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2023年度申报市社科联调研项目选题登记表</w:t>
      </w:r>
    </w:p>
    <w:p>
      <w:pPr>
        <w:jc w:val="both"/>
        <w:rPr>
          <w:rFonts w:hint="eastAsia" w:ascii="方正小标宋_GBK" w:hAnsi="Calibri" w:eastAsia="方正小标宋_GBK" w:cs="Times New Roman"/>
          <w:sz w:val="28"/>
          <w:szCs w:val="28"/>
          <w:lang w:eastAsia="zh-CN"/>
        </w:rPr>
      </w:pPr>
      <w:r>
        <w:rPr>
          <w:rFonts w:hint="eastAsia" w:ascii="方正小标宋_GBK" w:hAnsi="Calibri" w:eastAsia="方正小标宋_GBK" w:cs="Times New Roman"/>
          <w:sz w:val="28"/>
          <w:szCs w:val="28"/>
          <w:lang w:val="en-US" w:eastAsia="zh-CN"/>
        </w:rPr>
        <w:t>1、</w:t>
      </w:r>
      <w:r>
        <w:rPr>
          <w:rFonts w:hint="eastAsia" w:ascii="方正小标宋_GBK" w:hAnsi="Calibri" w:eastAsia="方正小标宋_GBK" w:cs="Times New Roman"/>
          <w:sz w:val="28"/>
          <w:szCs w:val="28"/>
          <w:lang w:eastAsia="zh-CN"/>
        </w:rPr>
        <w:t>成渝双城经济圈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1262"/>
        <w:gridCol w:w="3303"/>
        <w:gridCol w:w="5220"/>
        <w:gridCol w:w="2001"/>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2"/>
                <w:szCs w:val="32"/>
              </w:rPr>
            </w:pPr>
            <w:r>
              <w:rPr>
                <w:rFonts w:hint="eastAsia"/>
                <w:sz w:val="32"/>
                <w:szCs w:val="32"/>
              </w:rPr>
              <w:t>序号</w:t>
            </w:r>
          </w:p>
        </w:tc>
        <w:tc>
          <w:tcPr>
            <w:tcW w:w="1262" w:type="dxa"/>
          </w:tcPr>
          <w:p>
            <w:pPr>
              <w:jc w:val="center"/>
              <w:rPr>
                <w:sz w:val="32"/>
                <w:szCs w:val="32"/>
              </w:rPr>
            </w:pPr>
            <w:r>
              <w:rPr>
                <w:rFonts w:hint="eastAsia"/>
                <w:sz w:val="32"/>
                <w:szCs w:val="32"/>
              </w:rPr>
              <w:t>姓名</w:t>
            </w:r>
          </w:p>
        </w:tc>
        <w:tc>
          <w:tcPr>
            <w:tcW w:w="3303" w:type="dxa"/>
          </w:tcPr>
          <w:p>
            <w:pPr>
              <w:jc w:val="center"/>
              <w:rPr>
                <w:sz w:val="32"/>
                <w:szCs w:val="32"/>
              </w:rPr>
            </w:pPr>
            <w:r>
              <w:rPr>
                <w:rFonts w:hint="eastAsia"/>
                <w:sz w:val="32"/>
                <w:szCs w:val="32"/>
              </w:rPr>
              <w:t>工作单位、职务</w:t>
            </w:r>
          </w:p>
        </w:tc>
        <w:tc>
          <w:tcPr>
            <w:tcW w:w="5220" w:type="dxa"/>
          </w:tcPr>
          <w:p>
            <w:pPr>
              <w:jc w:val="center"/>
              <w:rPr>
                <w:sz w:val="32"/>
                <w:szCs w:val="32"/>
              </w:rPr>
            </w:pPr>
            <w:r>
              <w:rPr>
                <w:rFonts w:hint="eastAsia"/>
                <w:sz w:val="32"/>
                <w:szCs w:val="32"/>
              </w:rPr>
              <w:t>调研课题题目</w:t>
            </w:r>
          </w:p>
        </w:tc>
        <w:tc>
          <w:tcPr>
            <w:tcW w:w="2001" w:type="dxa"/>
          </w:tcPr>
          <w:p>
            <w:pPr>
              <w:jc w:val="center"/>
              <w:rPr>
                <w:sz w:val="32"/>
                <w:szCs w:val="32"/>
              </w:rPr>
            </w:pPr>
            <w:r>
              <w:rPr>
                <w:rFonts w:hint="eastAsia"/>
                <w:sz w:val="32"/>
                <w:szCs w:val="32"/>
              </w:rPr>
              <w:t>联系电话</w:t>
            </w:r>
          </w:p>
        </w:tc>
        <w:tc>
          <w:tcPr>
            <w:tcW w:w="1480" w:type="dxa"/>
          </w:tcPr>
          <w:p>
            <w:pPr>
              <w:jc w:val="center"/>
              <w:rPr>
                <w:sz w:val="32"/>
                <w:szCs w:val="32"/>
              </w:rPr>
            </w:pPr>
            <w:r>
              <w:rPr>
                <w:rFonts w:hint="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1</w:t>
            </w:r>
          </w:p>
        </w:tc>
        <w:tc>
          <w:tcPr>
            <w:tcW w:w="1262" w:type="dxa"/>
          </w:tcPr>
          <w:p>
            <w:pPr>
              <w:rPr>
                <w:sz w:val="30"/>
                <w:szCs w:val="30"/>
              </w:rPr>
            </w:pPr>
            <w:r>
              <w:rPr>
                <w:rFonts w:hint="eastAsia"/>
                <w:sz w:val="30"/>
                <w:szCs w:val="30"/>
              </w:rPr>
              <w:t>李义红</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《基于专利数据的新能源汽车产业技术创新生态系统联动机制</w:t>
            </w:r>
          </w:p>
          <w:p>
            <w:pPr>
              <w:rPr>
                <w:sz w:val="30"/>
                <w:szCs w:val="30"/>
              </w:rPr>
            </w:pPr>
            <w:r>
              <w:rPr>
                <w:rFonts w:hint="eastAsia"/>
                <w:sz w:val="30"/>
                <w:szCs w:val="30"/>
              </w:rPr>
              <w:t>——以成渝地区双城经济圈为例》</w:t>
            </w:r>
          </w:p>
        </w:tc>
        <w:tc>
          <w:tcPr>
            <w:tcW w:w="2001" w:type="dxa"/>
          </w:tcPr>
          <w:p>
            <w:pPr>
              <w:rPr>
                <w:sz w:val="30"/>
                <w:szCs w:val="30"/>
              </w:rPr>
            </w:pPr>
            <w:r>
              <w:rPr>
                <w:rFonts w:hint="eastAsia"/>
                <w:sz w:val="30"/>
                <w:szCs w:val="30"/>
              </w:rPr>
              <w:t>1</w:t>
            </w:r>
            <w:r>
              <w:rPr>
                <w:sz w:val="30"/>
                <w:szCs w:val="30"/>
              </w:rPr>
              <w:t>3512363746</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2"/>
                <w:szCs w:val="32"/>
                <w:lang w:val="en-US" w:eastAsia="zh-CN"/>
              </w:rPr>
            </w:pPr>
            <w:r>
              <w:rPr>
                <w:rFonts w:hint="eastAsia"/>
                <w:sz w:val="32"/>
                <w:szCs w:val="32"/>
                <w:lang w:val="en-US" w:eastAsia="zh-CN"/>
              </w:rPr>
              <w:t>2</w:t>
            </w:r>
          </w:p>
        </w:tc>
        <w:tc>
          <w:tcPr>
            <w:tcW w:w="1262" w:type="dxa"/>
          </w:tcPr>
          <w:p>
            <w:pPr>
              <w:rPr>
                <w:sz w:val="32"/>
                <w:szCs w:val="32"/>
              </w:rPr>
            </w:pPr>
            <w:r>
              <w:rPr>
                <w:rFonts w:hint="eastAsia"/>
                <w:sz w:val="32"/>
                <w:szCs w:val="32"/>
              </w:rPr>
              <w:t>刘佰昌</w:t>
            </w:r>
          </w:p>
        </w:tc>
        <w:tc>
          <w:tcPr>
            <w:tcW w:w="3303" w:type="dxa"/>
          </w:tcPr>
          <w:p>
            <w:pPr>
              <w:rPr>
                <w:sz w:val="32"/>
                <w:szCs w:val="32"/>
              </w:rPr>
            </w:pPr>
            <w:r>
              <w:rPr>
                <w:rFonts w:hint="eastAsia"/>
                <w:sz w:val="32"/>
                <w:szCs w:val="32"/>
              </w:rPr>
              <w:t>对外经贸学院</w:t>
            </w:r>
          </w:p>
        </w:tc>
        <w:tc>
          <w:tcPr>
            <w:tcW w:w="5220" w:type="dxa"/>
          </w:tcPr>
          <w:p>
            <w:pPr>
              <w:rPr>
                <w:sz w:val="32"/>
                <w:szCs w:val="32"/>
              </w:rPr>
            </w:pPr>
            <w:r>
              <w:rPr>
                <w:rFonts w:hint="eastAsia"/>
                <w:sz w:val="32"/>
                <w:szCs w:val="32"/>
              </w:rPr>
              <w:t>《</w:t>
            </w:r>
            <w:r>
              <w:rPr>
                <w:sz w:val="32"/>
                <w:szCs w:val="32"/>
              </w:rPr>
              <w:t>成渝双城经济圈川南渝西政校协同打造新型智库研究</w:t>
            </w:r>
            <w:r>
              <w:rPr>
                <w:rFonts w:hint="eastAsia"/>
                <w:sz w:val="32"/>
                <w:szCs w:val="32"/>
              </w:rPr>
              <w:t>》</w:t>
            </w:r>
          </w:p>
        </w:tc>
        <w:tc>
          <w:tcPr>
            <w:tcW w:w="2001" w:type="dxa"/>
          </w:tcPr>
          <w:p>
            <w:pPr>
              <w:rPr>
                <w:sz w:val="32"/>
                <w:szCs w:val="32"/>
              </w:rPr>
            </w:pPr>
            <w:r>
              <w:rPr>
                <w:rFonts w:hint="eastAsia"/>
                <w:sz w:val="32"/>
                <w:szCs w:val="32"/>
              </w:rPr>
              <w:t>18580031227</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2"/>
                <w:szCs w:val="32"/>
                <w:lang w:val="en-US" w:eastAsia="zh-CN"/>
              </w:rPr>
            </w:pPr>
            <w:r>
              <w:rPr>
                <w:rFonts w:hint="eastAsia"/>
                <w:sz w:val="32"/>
                <w:szCs w:val="32"/>
                <w:lang w:val="en-US" w:eastAsia="zh-CN"/>
              </w:rPr>
              <w:t>3</w:t>
            </w:r>
          </w:p>
        </w:tc>
        <w:tc>
          <w:tcPr>
            <w:tcW w:w="1262" w:type="dxa"/>
          </w:tcPr>
          <w:p>
            <w:pPr>
              <w:rPr>
                <w:sz w:val="32"/>
                <w:szCs w:val="32"/>
              </w:rPr>
            </w:pPr>
            <w:r>
              <w:rPr>
                <w:rFonts w:hint="eastAsia"/>
                <w:sz w:val="32"/>
                <w:szCs w:val="32"/>
              </w:rPr>
              <w:t>来玉伍</w:t>
            </w:r>
          </w:p>
        </w:tc>
        <w:tc>
          <w:tcPr>
            <w:tcW w:w="3303" w:type="dxa"/>
          </w:tcPr>
          <w:p>
            <w:pPr>
              <w:rPr>
                <w:sz w:val="32"/>
                <w:szCs w:val="32"/>
              </w:rPr>
            </w:pPr>
            <w:r>
              <w:rPr>
                <w:rFonts w:hint="eastAsia"/>
                <w:sz w:val="32"/>
                <w:szCs w:val="32"/>
              </w:rPr>
              <w:t>区法学会</w:t>
            </w:r>
          </w:p>
        </w:tc>
        <w:tc>
          <w:tcPr>
            <w:tcW w:w="5220" w:type="dxa"/>
          </w:tcPr>
          <w:p>
            <w:pPr>
              <w:rPr>
                <w:sz w:val="32"/>
                <w:szCs w:val="32"/>
              </w:rPr>
            </w:pPr>
            <w:r>
              <w:rPr>
                <w:rFonts w:hint="eastAsia"/>
                <w:sz w:val="32"/>
                <w:szCs w:val="32"/>
              </w:rPr>
              <w:t>《成渝地区县域社会治理现代化新模式研究—</w:t>
            </w:r>
            <w:r>
              <w:rPr>
                <w:rFonts w:hint="eastAsia"/>
                <w:sz w:val="32"/>
                <w:szCs w:val="32"/>
                <w:lang w:eastAsia="zh-CN"/>
              </w:rPr>
              <w:t>—</w:t>
            </w:r>
            <w:r>
              <w:rPr>
                <w:rFonts w:hint="eastAsia"/>
                <w:sz w:val="32"/>
                <w:szCs w:val="32"/>
              </w:rPr>
              <w:t>以重庆市合川区为例》</w:t>
            </w:r>
          </w:p>
        </w:tc>
        <w:tc>
          <w:tcPr>
            <w:tcW w:w="2001" w:type="dxa"/>
          </w:tcPr>
          <w:p>
            <w:pPr>
              <w:rPr>
                <w:sz w:val="32"/>
                <w:szCs w:val="32"/>
              </w:rPr>
            </w:pPr>
            <w:r>
              <w:rPr>
                <w:rFonts w:hint="eastAsia"/>
                <w:sz w:val="32"/>
                <w:szCs w:val="32"/>
              </w:rPr>
              <w:t>42756700</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2"/>
                <w:szCs w:val="32"/>
                <w:lang w:val="en-US" w:eastAsia="zh-CN"/>
              </w:rPr>
            </w:pPr>
            <w:r>
              <w:rPr>
                <w:rFonts w:hint="eastAsia"/>
                <w:sz w:val="32"/>
                <w:szCs w:val="32"/>
                <w:lang w:val="en-US" w:eastAsia="zh-CN"/>
              </w:rPr>
              <w:t>4</w:t>
            </w:r>
          </w:p>
        </w:tc>
        <w:tc>
          <w:tcPr>
            <w:tcW w:w="1262" w:type="dxa"/>
          </w:tcPr>
          <w:p>
            <w:pPr>
              <w:rPr>
                <w:sz w:val="32"/>
                <w:szCs w:val="32"/>
              </w:rPr>
            </w:pPr>
            <w:r>
              <w:rPr>
                <w:rFonts w:hint="eastAsia"/>
                <w:sz w:val="32"/>
                <w:szCs w:val="32"/>
              </w:rPr>
              <w:t>申雨鑫</w:t>
            </w:r>
          </w:p>
        </w:tc>
        <w:tc>
          <w:tcPr>
            <w:tcW w:w="3303" w:type="dxa"/>
          </w:tcPr>
          <w:p>
            <w:pPr>
              <w:rPr>
                <w:sz w:val="32"/>
                <w:szCs w:val="32"/>
              </w:rPr>
            </w:pPr>
            <w:r>
              <w:rPr>
                <w:rFonts w:hint="eastAsia"/>
                <w:sz w:val="32"/>
                <w:szCs w:val="32"/>
              </w:rPr>
              <w:t>合川隆兴镇</w:t>
            </w:r>
          </w:p>
        </w:tc>
        <w:tc>
          <w:tcPr>
            <w:tcW w:w="5220" w:type="dxa"/>
          </w:tcPr>
          <w:p>
            <w:pPr>
              <w:rPr>
                <w:sz w:val="32"/>
                <w:szCs w:val="32"/>
              </w:rPr>
            </w:pPr>
            <w:r>
              <w:rPr>
                <w:rFonts w:hint="eastAsia"/>
                <w:sz w:val="32"/>
                <w:szCs w:val="32"/>
              </w:rPr>
              <w:t>《成渝地区生态循环农业高质量发展路径探究——以重庆市合川区隆兴镇为例》</w:t>
            </w:r>
          </w:p>
        </w:tc>
        <w:tc>
          <w:tcPr>
            <w:tcW w:w="2001" w:type="dxa"/>
          </w:tcPr>
          <w:p>
            <w:pPr>
              <w:rPr>
                <w:sz w:val="32"/>
                <w:szCs w:val="32"/>
              </w:rPr>
            </w:pPr>
            <w:r>
              <w:rPr>
                <w:rFonts w:hint="eastAsia"/>
                <w:sz w:val="32"/>
                <w:szCs w:val="32"/>
              </w:rPr>
              <w:t>19122375366</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5</w:t>
            </w:r>
          </w:p>
        </w:tc>
        <w:tc>
          <w:tcPr>
            <w:tcW w:w="1262" w:type="dxa"/>
            <w:vAlign w:val="top"/>
          </w:tcPr>
          <w:p>
            <w:pPr>
              <w:rPr>
                <w:rFonts w:hint="eastAsia"/>
                <w:sz w:val="32"/>
                <w:szCs w:val="32"/>
              </w:rPr>
            </w:pPr>
            <w:r>
              <w:rPr>
                <w:rFonts w:hint="eastAsia"/>
                <w:sz w:val="32"/>
                <w:szCs w:val="32"/>
              </w:rPr>
              <w:t>罗大琼</w:t>
            </w:r>
          </w:p>
        </w:tc>
        <w:tc>
          <w:tcPr>
            <w:tcW w:w="3303" w:type="dxa"/>
            <w:vAlign w:val="top"/>
          </w:tcPr>
          <w:p>
            <w:pPr>
              <w:rPr>
                <w:rFonts w:hint="eastAsia"/>
                <w:sz w:val="32"/>
                <w:szCs w:val="32"/>
              </w:rPr>
            </w:pPr>
            <w:r>
              <w:rPr>
                <w:rFonts w:hint="eastAsia"/>
                <w:sz w:val="32"/>
                <w:szCs w:val="32"/>
              </w:rPr>
              <w:t>区税务学会</w:t>
            </w:r>
          </w:p>
        </w:tc>
        <w:tc>
          <w:tcPr>
            <w:tcW w:w="5220" w:type="dxa"/>
          </w:tcPr>
          <w:p>
            <w:pPr>
              <w:rPr>
                <w:rFonts w:hint="eastAsia"/>
                <w:sz w:val="32"/>
                <w:szCs w:val="32"/>
              </w:rPr>
            </w:pPr>
            <w:r>
              <w:rPr>
                <w:rFonts w:hint="eastAsia"/>
                <w:sz w:val="32"/>
                <w:szCs w:val="32"/>
              </w:rPr>
              <w:t>《合广长”经济示范区发展实践探索——基于税收视角》</w:t>
            </w:r>
          </w:p>
        </w:tc>
        <w:tc>
          <w:tcPr>
            <w:tcW w:w="2001" w:type="dxa"/>
          </w:tcPr>
          <w:p>
            <w:pPr>
              <w:rPr>
                <w:rFonts w:hint="eastAsia"/>
                <w:sz w:val="32"/>
                <w:szCs w:val="32"/>
              </w:rPr>
            </w:pPr>
            <w:r>
              <w:rPr>
                <w:rFonts w:hint="eastAsia"/>
                <w:sz w:val="32"/>
                <w:szCs w:val="32"/>
              </w:rPr>
              <w:t>18983821288</w:t>
            </w:r>
          </w:p>
        </w:tc>
        <w:tc>
          <w:tcPr>
            <w:tcW w:w="1480" w:type="dxa"/>
          </w:tcPr>
          <w:p>
            <w:pPr>
              <w:rPr>
                <w:sz w:val="32"/>
                <w:szCs w:val="32"/>
              </w:rPr>
            </w:pPr>
          </w:p>
        </w:tc>
      </w:tr>
    </w:tbl>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both"/>
        <w:rPr>
          <w:rFonts w:hint="eastAsia" w:ascii="方正小标宋_GBK" w:hAnsi="Calibri" w:eastAsia="方正小标宋_GBK" w:cs="Times New Roman"/>
          <w:sz w:val="28"/>
          <w:szCs w:val="28"/>
          <w:lang w:val="en-US" w:eastAsia="zh-CN"/>
        </w:rPr>
      </w:pPr>
    </w:p>
    <w:p>
      <w:pPr>
        <w:jc w:val="both"/>
        <w:rPr>
          <w:rFonts w:hint="eastAsia" w:ascii="方正小标宋_GBK" w:hAnsi="Calibri" w:eastAsia="方正小标宋_GBK" w:cs="Times New Roman"/>
          <w:sz w:val="28"/>
          <w:szCs w:val="28"/>
          <w:lang w:eastAsia="zh-CN"/>
        </w:rPr>
      </w:pPr>
      <w:r>
        <w:rPr>
          <w:rFonts w:hint="eastAsia" w:ascii="方正小标宋_GBK" w:hAnsi="Calibri" w:eastAsia="方正小标宋_GBK" w:cs="Times New Roman"/>
          <w:sz w:val="28"/>
          <w:szCs w:val="28"/>
          <w:lang w:val="en-US" w:eastAsia="zh-CN"/>
        </w:rPr>
        <w:t>2、</w:t>
      </w:r>
      <w:r>
        <w:rPr>
          <w:rFonts w:hint="eastAsia" w:ascii="方正小标宋_GBK" w:hAnsi="Calibri" w:eastAsia="方正小标宋_GBK" w:cs="Times New Roman"/>
          <w:sz w:val="28"/>
          <w:szCs w:val="28"/>
          <w:lang w:eastAsia="zh-CN"/>
        </w:rPr>
        <w:t>经济、乡村振兴</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1262"/>
        <w:gridCol w:w="3303"/>
        <w:gridCol w:w="5220"/>
        <w:gridCol w:w="2001"/>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2"/>
                <w:szCs w:val="32"/>
              </w:rPr>
            </w:pPr>
            <w:r>
              <w:rPr>
                <w:rFonts w:hint="eastAsia"/>
                <w:sz w:val="32"/>
                <w:szCs w:val="32"/>
              </w:rPr>
              <w:t>序号</w:t>
            </w:r>
          </w:p>
        </w:tc>
        <w:tc>
          <w:tcPr>
            <w:tcW w:w="1262" w:type="dxa"/>
          </w:tcPr>
          <w:p>
            <w:pPr>
              <w:jc w:val="center"/>
              <w:rPr>
                <w:sz w:val="32"/>
                <w:szCs w:val="32"/>
              </w:rPr>
            </w:pPr>
            <w:r>
              <w:rPr>
                <w:rFonts w:hint="eastAsia"/>
                <w:sz w:val="32"/>
                <w:szCs w:val="32"/>
              </w:rPr>
              <w:t>姓名</w:t>
            </w:r>
          </w:p>
        </w:tc>
        <w:tc>
          <w:tcPr>
            <w:tcW w:w="3303" w:type="dxa"/>
          </w:tcPr>
          <w:p>
            <w:pPr>
              <w:jc w:val="center"/>
              <w:rPr>
                <w:sz w:val="32"/>
                <w:szCs w:val="32"/>
              </w:rPr>
            </w:pPr>
            <w:r>
              <w:rPr>
                <w:rFonts w:hint="eastAsia"/>
                <w:sz w:val="32"/>
                <w:szCs w:val="32"/>
              </w:rPr>
              <w:t>工作单位、职务</w:t>
            </w:r>
          </w:p>
        </w:tc>
        <w:tc>
          <w:tcPr>
            <w:tcW w:w="5220" w:type="dxa"/>
          </w:tcPr>
          <w:p>
            <w:pPr>
              <w:jc w:val="center"/>
              <w:rPr>
                <w:sz w:val="32"/>
                <w:szCs w:val="32"/>
              </w:rPr>
            </w:pPr>
            <w:r>
              <w:rPr>
                <w:rFonts w:hint="eastAsia"/>
                <w:sz w:val="32"/>
                <w:szCs w:val="32"/>
              </w:rPr>
              <w:t>调研课题题目</w:t>
            </w:r>
          </w:p>
        </w:tc>
        <w:tc>
          <w:tcPr>
            <w:tcW w:w="2001" w:type="dxa"/>
          </w:tcPr>
          <w:p>
            <w:pPr>
              <w:jc w:val="center"/>
              <w:rPr>
                <w:sz w:val="32"/>
                <w:szCs w:val="32"/>
              </w:rPr>
            </w:pPr>
            <w:r>
              <w:rPr>
                <w:rFonts w:hint="eastAsia"/>
                <w:sz w:val="32"/>
                <w:szCs w:val="32"/>
              </w:rPr>
              <w:t>联系电话</w:t>
            </w:r>
          </w:p>
        </w:tc>
        <w:tc>
          <w:tcPr>
            <w:tcW w:w="1480" w:type="dxa"/>
          </w:tcPr>
          <w:p>
            <w:pPr>
              <w:jc w:val="center"/>
              <w:rPr>
                <w:sz w:val="32"/>
                <w:szCs w:val="32"/>
              </w:rPr>
            </w:pPr>
            <w:r>
              <w:rPr>
                <w:rFonts w:hint="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0"/>
                <w:szCs w:val="30"/>
              </w:rPr>
            </w:pPr>
            <w:r>
              <w:rPr>
                <w:rFonts w:hint="eastAsia"/>
                <w:sz w:val="30"/>
                <w:szCs w:val="30"/>
              </w:rPr>
              <w:t>1</w:t>
            </w:r>
          </w:p>
        </w:tc>
        <w:tc>
          <w:tcPr>
            <w:tcW w:w="1262" w:type="dxa"/>
          </w:tcPr>
          <w:p>
            <w:pPr>
              <w:rPr>
                <w:sz w:val="30"/>
                <w:szCs w:val="30"/>
              </w:rPr>
            </w:pPr>
            <w:r>
              <w:rPr>
                <w:rFonts w:hint="eastAsia"/>
                <w:sz w:val="30"/>
                <w:szCs w:val="30"/>
              </w:rPr>
              <w:t>雷勤颖</w:t>
            </w:r>
          </w:p>
        </w:tc>
        <w:tc>
          <w:tcPr>
            <w:tcW w:w="3303" w:type="dxa"/>
          </w:tcPr>
          <w:p>
            <w:pPr>
              <w:rPr>
                <w:sz w:val="30"/>
                <w:szCs w:val="30"/>
              </w:rPr>
            </w:pPr>
            <w:r>
              <w:rPr>
                <w:rFonts w:hint="eastAsia"/>
                <w:sz w:val="30"/>
                <w:szCs w:val="30"/>
              </w:rPr>
              <w:t>重庆对外经贸学院</w:t>
            </w:r>
          </w:p>
        </w:tc>
        <w:tc>
          <w:tcPr>
            <w:tcW w:w="5220" w:type="dxa"/>
          </w:tcPr>
          <w:p>
            <w:pPr>
              <w:rPr>
                <w:sz w:val="30"/>
                <w:szCs w:val="30"/>
              </w:rPr>
            </w:pPr>
            <w:r>
              <w:rPr>
                <w:rFonts w:hint="eastAsia"/>
                <w:sz w:val="30"/>
                <w:szCs w:val="30"/>
              </w:rPr>
              <w:t>《RCEP框架下重庆对老挝贸易发展研究》</w:t>
            </w:r>
          </w:p>
        </w:tc>
        <w:tc>
          <w:tcPr>
            <w:tcW w:w="2001" w:type="dxa"/>
          </w:tcPr>
          <w:p>
            <w:pPr>
              <w:rPr>
                <w:sz w:val="30"/>
                <w:szCs w:val="30"/>
              </w:rPr>
            </w:pPr>
            <w:r>
              <w:rPr>
                <w:rFonts w:hint="eastAsia"/>
                <w:sz w:val="30"/>
                <w:szCs w:val="30"/>
              </w:rPr>
              <w:t>18580774203</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2</w:t>
            </w:r>
          </w:p>
        </w:tc>
        <w:tc>
          <w:tcPr>
            <w:tcW w:w="1262" w:type="dxa"/>
          </w:tcPr>
          <w:p>
            <w:pPr>
              <w:rPr>
                <w:sz w:val="30"/>
                <w:szCs w:val="30"/>
              </w:rPr>
            </w:pPr>
            <w:r>
              <w:rPr>
                <w:rFonts w:hint="eastAsia"/>
                <w:sz w:val="30"/>
                <w:szCs w:val="30"/>
              </w:rPr>
              <w:t>伍春玲</w:t>
            </w:r>
          </w:p>
        </w:tc>
        <w:tc>
          <w:tcPr>
            <w:tcW w:w="3303" w:type="dxa"/>
          </w:tcPr>
          <w:p>
            <w:pPr>
              <w:rPr>
                <w:sz w:val="30"/>
                <w:szCs w:val="30"/>
              </w:rPr>
            </w:pPr>
            <w:r>
              <w:rPr>
                <w:rFonts w:hint="eastAsia"/>
                <w:sz w:val="30"/>
                <w:szCs w:val="30"/>
              </w:rPr>
              <w:t>重庆对外经贸学院</w:t>
            </w:r>
          </w:p>
        </w:tc>
        <w:tc>
          <w:tcPr>
            <w:tcW w:w="5220" w:type="dxa"/>
          </w:tcPr>
          <w:p>
            <w:pPr>
              <w:rPr>
                <w:sz w:val="30"/>
                <w:szCs w:val="30"/>
              </w:rPr>
            </w:pPr>
            <w:r>
              <w:rPr>
                <w:rFonts w:hint="eastAsia"/>
                <w:sz w:val="30"/>
                <w:szCs w:val="30"/>
              </w:rPr>
              <w:t>《乡村振兴背景下重庆市老年健康教育城乡一体化推进策略研究》</w:t>
            </w:r>
          </w:p>
        </w:tc>
        <w:tc>
          <w:tcPr>
            <w:tcW w:w="2001" w:type="dxa"/>
          </w:tcPr>
          <w:p>
            <w:pPr>
              <w:rPr>
                <w:sz w:val="30"/>
                <w:szCs w:val="30"/>
              </w:rPr>
            </w:pPr>
            <w:r>
              <w:rPr>
                <w:sz w:val="30"/>
                <w:szCs w:val="30"/>
              </w:rPr>
              <w:t>15902393519</w:t>
            </w:r>
          </w:p>
          <w:p>
            <w:pPr>
              <w:rPr>
                <w:sz w:val="30"/>
                <w:szCs w:val="30"/>
              </w:rPr>
            </w:pP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3</w:t>
            </w:r>
          </w:p>
        </w:tc>
        <w:tc>
          <w:tcPr>
            <w:tcW w:w="1262" w:type="dxa"/>
          </w:tcPr>
          <w:p>
            <w:pPr>
              <w:rPr>
                <w:sz w:val="30"/>
                <w:szCs w:val="30"/>
              </w:rPr>
            </w:pPr>
            <w:r>
              <w:rPr>
                <w:rFonts w:hint="eastAsia"/>
                <w:sz w:val="30"/>
                <w:szCs w:val="30"/>
              </w:rPr>
              <w:t>向洪玲</w:t>
            </w:r>
          </w:p>
        </w:tc>
        <w:tc>
          <w:tcPr>
            <w:tcW w:w="3303" w:type="dxa"/>
          </w:tcPr>
          <w:p>
            <w:pPr>
              <w:rPr>
                <w:sz w:val="30"/>
                <w:szCs w:val="30"/>
              </w:rPr>
            </w:pPr>
            <w:r>
              <w:rPr>
                <w:rFonts w:hint="eastAsia"/>
                <w:sz w:val="30"/>
                <w:szCs w:val="30"/>
              </w:rPr>
              <w:t>重庆工商大学派斯学院</w:t>
            </w:r>
          </w:p>
        </w:tc>
        <w:tc>
          <w:tcPr>
            <w:tcW w:w="5220" w:type="dxa"/>
          </w:tcPr>
          <w:p>
            <w:pPr>
              <w:rPr>
                <w:sz w:val="30"/>
                <w:szCs w:val="30"/>
              </w:rPr>
            </w:pPr>
            <w:r>
              <w:rPr>
                <w:rFonts w:hint="eastAsia"/>
                <w:sz w:val="30"/>
                <w:szCs w:val="30"/>
              </w:rPr>
              <w:t>《乡村振兴背景下农产品“社群+社区”营销运营策略研究》</w:t>
            </w:r>
          </w:p>
        </w:tc>
        <w:tc>
          <w:tcPr>
            <w:tcW w:w="2001" w:type="dxa"/>
          </w:tcPr>
          <w:p>
            <w:pPr>
              <w:rPr>
                <w:sz w:val="30"/>
                <w:szCs w:val="30"/>
              </w:rPr>
            </w:pPr>
            <w:r>
              <w:rPr>
                <w:rFonts w:hint="eastAsia"/>
                <w:sz w:val="30"/>
                <w:szCs w:val="30"/>
              </w:rPr>
              <w:t>13594107728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4</w:t>
            </w:r>
          </w:p>
        </w:tc>
        <w:tc>
          <w:tcPr>
            <w:tcW w:w="1262" w:type="dxa"/>
          </w:tcPr>
          <w:p>
            <w:pPr>
              <w:rPr>
                <w:sz w:val="30"/>
                <w:szCs w:val="30"/>
              </w:rPr>
            </w:pPr>
            <w:r>
              <w:rPr>
                <w:rFonts w:hint="eastAsia"/>
                <w:sz w:val="30"/>
                <w:szCs w:val="30"/>
              </w:rPr>
              <w:t>唐建强</w:t>
            </w:r>
          </w:p>
        </w:tc>
        <w:tc>
          <w:tcPr>
            <w:tcW w:w="3303" w:type="dxa"/>
          </w:tcPr>
          <w:p>
            <w:pPr>
              <w:rPr>
                <w:sz w:val="30"/>
                <w:szCs w:val="30"/>
              </w:rPr>
            </w:pPr>
            <w:r>
              <w:rPr>
                <w:rFonts w:hint="eastAsia"/>
                <w:sz w:val="30"/>
                <w:szCs w:val="30"/>
              </w:rPr>
              <w:t>重庆工商大学派斯学院</w:t>
            </w:r>
          </w:p>
        </w:tc>
        <w:tc>
          <w:tcPr>
            <w:tcW w:w="5220" w:type="dxa"/>
          </w:tcPr>
          <w:p>
            <w:pPr>
              <w:rPr>
                <w:sz w:val="30"/>
                <w:szCs w:val="30"/>
              </w:rPr>
            </w:pPr>
            <w:r>
              <w:rPr>
                <w:rFonts w:hint="eastAsia"/>
                <w:sz w:val="30"/>
                <w:szCs w:val="30"/>
              </w:rPr>
              <w:t>《重庆市乡村振兴科技化的现状、问题与对策》</w:t>
            </w:r>
          </w:p>
        </w:tc>
        <w:tc>
          <w:tcPr>
            <w:tcW w:w="2001" w:type="dxa"/>
          </w:tcPr>
          <w:p>
            <w:pPr>
              <w:rPr>
                <w:sz w:val="30"/>
                <w:szCs w:val="30"/>
              </w:rPr>
            </w:pPr>
            <w:r>
              <w:rPr>
                <w:rFonts w:hint="eastAsia"/>
                <w:sz w:val="30"/>
                <w:szCs w:val="30"/>
              </w:rPr>
              <w:t>13389636677</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5</w:t>
            </w:r>
          </w:p>
        </w:tc>
        <w:tc>
          <w:tcPr>
            <w:tcW w:w="1262" w:type="dxa"/>
          </w:tcPr>
          <w:p>
            <w:pPr>
              <w:rPr>
                <w:sz w:val="30"/>
                <w:szCs w:val="30"/>
              </w:rPr>
            </w:pPr>
            <w:r>
              <w:rPr>
                <w:rFonts w:hint="eastAsia"/>
                <w:sz w:val="30"/>
                <w:szCs w:val="30"/>
              </w:rPr>
              <w:t>廖</w:t>
            </w:r>
            <w:r>
              <w:rPr>
                <w:sz w:val="30"/>
                <w:szCs w:val="30"/>
              </w:rPr>
              <w:t xml:space="preserve"> </w:t>
            </w:r>
            <w:r>
              <w:rPr>
                <w:rFonts w:hint="eastAsia"/>
                <w:sz w:val="30"/>
                <w:szCs w:val="30"/>
              </w:rPr>
              <w:t xml:space="preserve"> 林</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《基于市场化的农业产业发展对策研究</w:t>
            </w:r>
            <w:r>
              <w:rPr>
                <w:sz w:val="30"/>
                <w:szCs w:val="30"/>
              </w:rPr>
              <w:t>—</w:t>
            </w:r>
            <w:r>
              <w:rPr>
                <w:rFonts w:hint="eastAsia"/>
                <w:sz w:val="30"/>
                <w:szCs w:val="30"/>
              </w:rPr>
              <w:t>以重庆市为例》</w:t>
            </w:r>
          </w:p>
        </w:tc>
        <w:tc>
          <w:tcPr>
            <w:tcW w:w="2001" w:type="dxa"/>
          </w:tcPr>
          <w:p>
            <w:pPr>
              <w:rPr>
                <w:sz w:val="30"/>
                <w:szCs w:val="30"/>
              </w:rPr>
            </w:pPr>
            <w:r>
              <w:rPr>
                <w:sz w:val="30"/>
                <w:szCs w:val="30"/>
              </w:rPr>
              <w:t>15736417797</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6</w:t>
            </w:r>
          </w:p>
        </w:tc>
        <w:tc>
          <w:tcPr>
            <w:tcW w:w="1262" w:type="dxa"/>
          </w:tcPr>
          <w:p>
            <w:pPr>
              <w:rPr>
                <w:sz w:val="30"/>
                <w:szCs w:val="30"/>
              </w:rPr>
            </w:pPr>
            <w:r>
              <w:rPr>
                <w:rFonts w:hint="eastAsia"/>
                <w:sz w:val="30"/>
                <w:szCs w:val="30"/>
              </w:rPr>
              <w:t>周琴宇</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w:t>
            </w:r>
            <w:bookmarkStart w:id="0" w:name="_Hlk131625703"/>
            <w:r>
              <w:rPr>
                <w:rFonts w:hint="eastAsia"/>
                <w:sz w:val="30"/>
                <w:szCs w:val="30"/>
              </w:rPr>
              <w:t>农业产业化特色化发展之路问题</w:t>
            </w:r>
            <w:bookmarkEnd w:id="0"/>
            <w:r>
              <w:rPr>
                <w:rFonts w:hint="eastAsia"/>
                <w:sz w:val="30"/>
                <w:szCs w:val="30"/>
              </w:rPr>
              <w:t>——以合川区为例》</w:t>
            </w:r>
          </w:p>
        </w:tc>
        <w:tc>
          <w:tcPr>
            <w:tcW w:w="2001" w:type="dxa"/>
          </w:tcPr>
          <w:p>
            <w:pPr>
              <w:rPr>
                <w:sz w:val="30"/>
                <w:szCs w:val="30"/>
              </w:rPr>
            </w:pPr>
            <w:r>
              <w:rPr>
                <w:rFonts w:hint="eastAsia"/>
                <w:sz w:val="30"/>
                <w:szCs w:val="30"/>
              </w:rPr>
              <w:t>1</w:t>
            </w:r>
            <w:r>
              <w:rPr>
                <w:sz w:val="30"/>
                <w:szCs w:val="30"/>
              </w:rPr>
              <w:t>8896023850</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7</w:t>
            </w:r>
          </w:p>
        </w:tc>
        <w:tc>
          <w:tcPr>
            <w:tcW w:w="1262" w:type="dxa"/>
          </w:tcPr>
          <w:p>
            <w:pPr>
              <w:rPr>
                <w:sz w:val="30"/>
                <w:szCs w:val="30"/>
              </w:rPr>
            </w:pPr>
            <w:r>
              <w:rPr>
                <w:rFonts w:hint="eastAsia"/>
                <w:sz w:val="30"/>
                <w:szCs w:val="30"/>
              </w:rPr>
              <w:t>曹雨佳</w:t>
            </w:r>
          </w:p>
        </w:tc>
        <w:tc>
          <w:tcPr>
            <w:tcW w:w="3303" w:type="dxa"/>
          </w:tcPr>
          <w:p>
            <w:pPr>
              <w:rPr>
                <w:sz w:val="30"/>
                <w:szCs w:val="30"/>
              </w:rPr>
            </w:pPr>
            <w:r>
              <w:rPr>
                <w:rFonts w:hint="eastAsia"/>
                <w:sz w:val="30"/>
                <w:szCs w:val="30"/>
              </w:rPr>
              <w:t>重庆工商大学派斯学院</w:t>
            </w:r>
          </w:p>
        </w:tc>
        <w:tc>
          <w:tcPr>
            <w:tcW w:w="5220" w:type="dxa"/>
          </w:tcPr>
          <w:p>
            <w:pPr>
              <w:rPr>
                <w:sz w:val="30"/>
                <w:szCs w:val="30"/>
              </w:rPr>
            </w:pPr>
            <w:r>
              <w:rPr>
                <w:rFonts w:hint="eastAsia"/>
                <w:sz w:val="30"/>
                <w:szCs w:val="30"/>
              </w:rPr>
              <w:t>《合川融媒体助力乡村振兴实践路径研究》</w:t>
            </w:r>
          </w:p>
        </w:tc>
        <w:tc>
          <w:tcPr>
            <w:tcW w:w="2001" w:type="dxa"/>
          </w:tcPr>
          <w:p>
            <w:pPr>
              <w:rPr>
                <w:sz w:val="30"/>
                <w:szCs w:val="30"/>
              </w:rPr>
            </w:pPr>
            <w:r>
              <w:rPr>
                <w:sz w:val="30"/>
                <w:szCs w:val="30"/>
              </w:rPr>
              <w:t>17830606962</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2"/>
                <w:szCs w:val="32"/>
                <w:lang w:val="en-US" w:eastAsia="zh-CN"/>
              </w:rPr>
            </w:pPr>
            <w:r>
              <w:rPr>
                <w:rFonts w:hint="eastAsia"/>
                <w:sz w:val="32"/>
                <w:szCs w:val="32"/>
                <w:lang w:val="en-US" w:eastAsia="zh-CN"/>
              </w:rPr>
              <w:t>8</w:t>
            </w:r>
          </w:p>
        </w:tc>
        <w:tc>
          <w:tcPr>
            <w:tcW w:w="1262" w:type="dxa"/>
            <w:vMerge w:val="restart"/>
          </w:tcPr>
          <w:p>
            <w:pPr>
              <w:rPr>
                <w:sz w:val="32"/>
                <w:szCs w:val="32"/>
              </w:rPr>
            </w:pPr>
            <w:r>
              <w:rPr>
                <w:rFonts w:hint="eastAsia"/>
                <w:sz w:val="32"/>
                <w:szCs w:val="32"/>
              </w:rPr>
              <w:t>罗大琼</w:t>
            </w:r>
          </w:p>
        </w:tc>
        <w:tc>
          <w:tcPr>
            <w:tcW w:w="3303" w:type="dxa"/>
            <w:vMerge w:val="restart"/>
          </w:tcPr>
          <w:p>
            <w:pPr>
              <w:rPr>
                <w:sz w:val="32"/>
                <w:szCs w:val="32"/>
              </w:rPr>
            </w:pPr>
            <w:r>
              <w:rPr>
                <w:rFonts w:hint="eastAsia"/>
                <w:sz w:val="32"/>
                <w:szCs w:val="32"/>
              </w:rPr>
              <w:t>区税务学会</w:t>
            </w:r>
          </w:p>
        </w:tc>
        <w:tc>
          <w:tcPr>
            <w:tcW w:w="5220" w:type="dxa"/>
          </w:tcPr>
          <w:p>
            <w:pPr>
              <w:rPr>
                <w:sz w:val="32"/>
                <w:szCs w:val="32"/>
              </w:rPr>
            </w:pPr>
            <w:r>
              <w:rPr>
                <w:rFonts w:hint="eastAsia"/>
                <w:sz w:val="32"/>
                <w:szCs w:val="32"/>
              </w:rPr>
              <w:t>《助力乡村振兴 完善涉农产业税收政策研究》</w:t>
            </w:r>
          </w:p>
        </w:tc>
        <w:tc>
          <w:tcPr>
            <w:tcW w:w="2001" w:type="dxa"/>
          </w:tcPr>
          <w:p>
            <w:pPr>
              <w:rPr>
                <w:sz w:val="32"/>
                <w:szCs w:val="32"/>
              </w:rPr>
            </w:pPr>
            <w:r>
              <w:rPr>
                <w:rFonts w:hint="eastAsia"/>
                <w:sz w:val="32"/>
                <w:szCs w:val="32"/>
              </w:rPr>
              <w:t>18983821288</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2"/>
                <w:szCs w:val="32"/>
                <w:lang w:eastAsia="zh-CN"/>
              </w:rPr>
            </w:pPr>
            <w:r>
              <w:rPr>
                <w:rFonts w:hint="eastAsia"/>
                <w:sz w:val="32"/>
                <w:szCs w:val="32"/>
                <w:lang w:val="en-US" w:eastAsia="zh-CN"/>
              </w:rPr>
              <w:t>9</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《构建非税收入征管新模式探索》</w:t>
            </w:r>
          </w:p>
        </w:tc>
        <w:tc>
          <w:tcPr>
            <w:tcW w:w="2001" w:type="dxa"/>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10</w:t>
            </w:r>
          </w:p>
        </w:tc>
        <w:tc>
          <w:tcPr>
            <w:tcW w:w="1262" w:type="dxa"/>
          </w:tcPr>
          <w:p>
            <w:pPr>
              <w:rPr>
                <w:sz w:val="32"/>
                <w:szCs w:val="32"/>
              </w:rPr>
            </w:pPr>
            <w:r>
              <w:rPr>
                <w:rFonts w:hint="eastAsia"/>
                <w:sz w:val="32"/>
                <w:szCs w:val="32"/>
              </w:rPr>
              <w:t>来玉伍</w:t>
            </w:r>
          </w:p>
        </w:tc>
        <w:tc>
          <w:tcPr>
            <w:tcW w:w="3303" w:type="dxa"/>
          </w:tcPr>
          <w:p>
            <w:pPr>
              <w:rPr>
                <w:sz w:val="32"/>
                <w:szCs w:val="32"/>
              </w:rPr>
            </w:pPr>
            <w:r>
              <w:rPr>
                <w:rFonts w:hint="eastAsia"/>
                <w:sz w:val="32"/>
                <w:szCs w:val="32"/>
              </w:rPr>
              <w:t>区法学会</w:t>
            </w:r>
          </w:p>
        </w:tc>
        <w:tc>
          <w:tcPr>
            <w:tcW w:w="5220" w:type="dxa"/>
          </w:tcPr>
          <w:p>
            <w:pPr>
              <w:rPr>
                <w:sz w:val="32"/>
                <w:szCs w:val="32"/>
              </w:rPr>
            </w:pPr>
            <w:r>
              <w:rPr>
                <w:rFonts w:hint="eastAsia"/>
                <w:sz w:val="32"/>
                <w:szCs w:val="32"/>
              </w:rPr>
              <w:t>《法治护航乡村振兴问题研究》</w:t>
            </w:r>
          </w:p>
        </w:tc>
        <w:tc>
          <w:tcPr>
            <w:tcW w:w="2001" w:type="dxa"/>
          </w:tcPr>
          <w:p>
            <w:pPr>
              <w:rPr>
                <w:sz w:val="32"/>
                <w:szCs w:val="32"/>
              </w:rPr>
            </w:pPr>
            <w:r>
              <w:rPr>
                <w:rFonts w:hint="eastAsia"/>
                <w:sz w:val="32"/>
                <w:szCs w:val="32"/>
              </w:rPr>
              <w:t>42756700</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11</w:t>
            </w:r>
          </w:p>
        </w:tc>
        <w:tc>
          <w:tcPr>
            <w:tcW w:w="1262" w:type="dxa"/>
          </w:tcPr>
          <w:p>
            <w:pPr>
              <w:rPr>
                <w:sz w:val="32"/>
                <w:szCs w:val="32"/>
              </w:rPr>
            </w:pPr>
            <w:r>
              <w:rPr>
                <w:rFonts w:hint="eastAsia"/>
                <w:sz w:val="32"/>
                <w:szCs w:val="32"/>
              </w:rPr>
              <w:t>周  勇</w:t>
            </w:r>
          </w:p>
        </w:tc>
        <w:tc>
          <w:tcPr>
            <w:tcW w:w="3303" w:type="dxa"/>
          </w:tcPr>
          <w:p>
            <w:pPr>
              <w:rPr>
                <w:sz w:val="32"/>
                <w:szCs w:val="32"/>
              </w:rPr>
            </w:pPr>
            <w:r>
              <w:rPr>
                <w:rFonts w:hint="eastAsia"/>
                <w:sz w:val="32"/>
                <w:szCs w:val="32"/>
              </w:rPr>
              <w:t>百君律所</w:t>
            </w:r>
          </w:p>
        </w:tc>
        <w:tc>
          <w:tcPr>
            <w:tcW w:w="5220" w:type="dxa"/>
          </w:tcPr>
          <w:p>
            <w:pPr>
              <w:rPr>
                <w:sz w:val="32"/>
                <w:szCs w:val="32"/>
              </w:rPr>
            </w:pPr>
            <w:r>
              <w:rPr>
                <w:rFonts w:hint="eastAsia"/>
                <w:sz w:val="32"/>
                <w:szCs w:val="32"/>
              </w:rPr>
              <w:t>《</w:t>
            </w:r>
            <w:r>
              <w:rPr>
                <w:sz w:val="32"/>
                <w:szCs w:val="32"/>
              </w:rPr>
              <w:t>农业产业化特色化发展之路问题</w:t>
            </w:r>
            <w:r>
              <w:rPr>
                <w:rFonts w:hint="eastAsia"/>
                <w:sz w:val="32"/>
                <w:szCs w:val="32"/>
              </w:rPr>
              <w:t>》</w:t>
            </w:r>
          </w:p>
        </w:tc>
        <w:tc>
          <w:tcPr>
            <w:tcW w:w="2001" w:type="dxa"/>
          </w:tcPr>
          <w:p>
            <w:pPr>
              <w:rPr>
                <w:sz w:val="32"/>
                <w:szCs w:val="32"/>
              </w:rPr>
            </w:pPr>
            <w:r>
              <w:rPr>
                <w:rFonts w:hint="eastAsia"/>
                <w:sz w:val="32"/>
                <w:szCs w:val="32"/>
              </w:rPr>
              <w:t>15923587123</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12</w:t>
            </w:r>
          </w:p>
        </w:tc>
        <w:tc>
          <w:tcPr>
            <w:tcW w:w="1262" w:type="dxa"/>
            <w:vAlign w:val="top"/>
          </w:tcPr>
          <w:p>
            <w:pPr>
              <w:rPr>
                <w:rFonts w:hint="eastAsia"/>
                <w:sz w:val="32"/>
                <w:szCs w:val="32"/>
              </w:rPr>
            </w:pPr>
            <w:r>
              <w:rPr>
                <w:rFonts w:hint="eastAsia"/>
                <w:sz w:val="30"/>
                <w:szCs w:val="30"/>
              </w:rPr>
              <w:t>郝文慧</w:t>
            </w:r>
          </w:p>
        </w:tc>
        <w:tc>
          <w:tcPr>
            <w:tcW w:w="3303" w:type="dxa"/>
            <w:vAlign w:val="top"/>
          </w:tcPr>
          <w:p>
            <w:pPr>
              <w:rPr>
                <w:sz w:val="32"/>
                <w:szCs w:val="32"/>
              </w:rPr>
            </w:pPr>
            <w:r>
              <w:rPr>
                <w:rFonts w:hint="eastAsia"/>
                <w:sz w:val="30"/>
                <w:szCs w:val="30"/>
              </w:rPr>
              <w:t>重庆移通学院</w:t>
            </w:r>
          </w:p>
        </w:tc>
        <w:tc>
          <w:tcPr>
            <w:tcW w:w="5220" w:type="dxa"/>
            <w:vAlign w:val="top"/>
          </w:tcPr>
          <w:p>
            <w:pPr>
              <w:rPr>
                <w:rFonts w:hint="eastAsia"/>
                <w:sz w:val="32"/>
                <w:szCs w:val="32"/>
              </w:rPr>
            </w:pPr>
            <w:r>
              <w:rPr>
                <w:rFonts w:hint="eastAsia"/>
                <w:sz w:val="30"/>
                <w:szCs w:val="30"/>
              </w:rPr>
              <w:t>《重庆柑橘在实现产业化特色化过程中存在的问题研究》</w:t>
            </w:r>
          </w:p>
        </w:tc>
        <w:tc>
          <w:tcPr>
            <w:tcW w:w="2001" w:type="dxa"/>
            <w:vAlign w:val="top"/>
          </w:tcPr>
          <w:p>
            <w:pPr>
              <w:rPr>
                <w:rFonts w:hint="eastAsia"/>
                <w:sz w:val="32"/>
                <w:szCs w:val="32"/>
              </w:rPr>
            </w:pPr>
            <w:r>
              <w:rPr>
                <w:rFonts w:hint="eastAsia"/>
                <w:sz w:val="30"/>
                <w:szCs w:val="30"/>
              </w:rPr>
              <w:t>18883963402</w:t>
            </w:r>
          </w:p>
        </w:tc>
        <w:tc>
          <w:tcPr>
            <w:tcW w:w="1480" w:type="dxa"/>
            <w:vAlign w:val="top"/>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13</w:t>
            </w:r>
          </w:p>
        </w:tc>
        <w:tc>
          <w:tcPr>
            <w:tcW w:w="1262" w:type="dxa"/>
            <w:vAlign w:val="top"/>
          </w:tcPr>
          <w:p>
            <w:pPr>
              <w:rPr>
                <w:rFonts w:hint="eastAsia"/>
                <w:sz w:val="30"/>
                <w:szCs w:val="30"/>
              </w:rPr>
            </w:pPr>
            <w:r>
              <w:rPr>
                <w:rFonts w:hint="eastAsia"/>
                <w:sz w:val="30"/>
                <w:szCs w:val="30"/>
              </w:rPr>
              <w:t>李  创</w:t>
            </w:r>
          </w:p>
        </w:tc>
        <w:tc>
          <w:tcPr>
            <w:tcW w:w="3303" w:type="dxa"/>
            <w:vAlign w:val="top"/>
          </w:tcPr>
          <w:p>
            <w:pPr>
              <w:rPr>
                <w:rFonts w:hint="eastAsia"/>
                <w:sz w:val="30"/>
                <w:szCs w:val="30"/>
              </w:rPr>
            </w:pPr>
            <w:r>
              <w:rPr>
                <w:rFonts w:hint="eastAsia"/>
                <w:sz w:val="30"/>
                <w:szCs w:val="30"/>
              </w:rPr>
              <w:t>重庆移通学院</w:t>
            </w:r>
          </w:p>
        </w:tc>
        <w:tc>
          <w:tcPr>
            <w:tcW w:w="5220" w:type="dxa"/>
            <w:vAlign w:val="top"/>
          </w:tcPr>
          <w:p>
            <w:pPr>
              <w:rPr>
                <w:rFonts w:hint="eastAsia"/>
                <w:sz w:val="30"/>
                <w:szCs w:val="30"/>
              </w:rPr>
            </w:pPr>
            <w:r>
              <w:rPr>
                <w:rFonts w:hint="eastAsia"/>
                <w:sz w:val="30"/>
                <w:szCs w:val="30"/>
              </w:rPr>
              <w:t>《“抖音引流 深化</w:t>
            </w:r>
            <w:r>
              <w:rPr>
                <w:sz w:val="30"/>
                <w:szCs w:val="30"/>
              </w:rPr>
              <w:t>乡村旅游</w:t>
            </w:r>
            <w:r>
              <w:rPr>
                <w:rFonts w:hint="eastAsia"/>
                <w:sz w:val="30"/>
                <w:szCs w:val="30"/>
              </w:rPr>
              <w:t xml:space="preserve">内涵”新媒体视阈下城乡融合发展的路径研究 </w:t>
            </w:r>
            <w:r>
              <w:rPr>
                <w:sz w:val="30"/>
                <w:szCs w:val="30"/>
              </w:rPr>
              <w:t>–</w:t>
            </w:r>
            <w:r>
              <w:rPr>
                <w:rFonts w:hint="eastAsia"/>
                <w:sz w:val="30"/>
                <w:szCs w:val="30"/>
              </w:rPr>
              <w:t>-以合川云门街道推广宣传为例》</w:t>
            </w:r>
          </w:p>
        </w:tc>
        <w:tc>
          <w:tcPr>
            <w:tcW w:w="2001" w:type="dxa"/>
            <w:vAlign w:val="top"/>
          </w:tcPr>
          <w:p>
            <w:pPr>
              <w:rPr>
                <w:rFonts w:hint="eastAsia"/>
                <w:sz w:val="30"/>
                <w:szCs w:val="30"/>
              </w:rPr>
            </w:pPr>
            <w:r>
              <w:rPr>
                <w:rFonts w:hint="eastAsia"/>
                <w:sz w:val="30"/>
                <w:szCs w:val="30"/>
              </w:rPr>
              <w:t>17318492201</w:t>
            </w:r>
          </w:p>
        </w:tc>
        <w:tc>
          <w:tcPr>
            <w:tcW w:w="1480" w:type="dxa"/>
            <w:vAlign w:val="top"/>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14</w:t>
            </w:r>
          </w:p>
        </w:tc>
        <w:tc>
          <w:tcPr>
            <w:tcW w:w="1262" w:type="dxa"/>
            <w:vAlign w:val="top"/>
          </w:tcPr>
          <w:p>
            <w:pPr>
              <w:rPr>
                <w:rFonts w:hint="eastAsia"/>
                <w:sz w:val="30"/>
                <w:szCs w:val="30"/>
              </w:rPr>
            </w:pPr>
            <w:r>
              <w:rPr>
                <w:rFonts w:hint="eastAsia"/>
                <w:sz w:val="30"/>
                <w:szCs w:val="30"/>
              </w:rPr>
              <w:t>陈巧蓉</w:t>
            </w:r>
          </w:p>
        </w:tc>
        <w:tc>
          <w:tcPr>
            <w:tcW w:w="3303" w:type="dxa"/>
            <w:vAlign w:val="top"/>
          </w:tcPr>
          <w:p>
            <w:pPr>
              <w:rPr>
                <w:rFonts w:hint="eastAsia"/>
                <w:sz w:val="30"/>
                <w:szCs w:val="30"/>
              </w:rPr>
            </w:pPr>
            <w:r>
              <w:rPr>
                <w:rFonts w:hint="eastAsia"/>
                <w:sz w:val="30"/>
                <w:szCs w:val="30"/>
              </w:rPr>
              <w:t>重庆移通学院</w:t>
            </w:r>
          </w:p>
        </w:tc>
        <w:tc>
          <w:tcPr>
            <w:tcW w:w="5220" w:type="dxa"/>
            <w:vAlign w:val="top"/>
          </w:tcPr>
          <w:p>
            <w:pPr>
              <w:rPr>
                <w:rFonts w:hint="eastAsia"/>
                <w:sz w:val="30"/>
                <w:szCs w:val="30"/>
              </w:rPr>
            </w:pPr>
            <w:r>
              <w:rPr>
                <w:rFonts w:hint="eastAsia"/>
                <w:sz w:val="30"/>
                <w:szCs w:val="30"/>
              </w:rPr>
              <w:t>《乡村振兴背景下传统村落保护与开发利用问题研究》</w:t>
            </w:r>
          </w:p>
        </w:tc>
        <w:tc>
          <w:tcPr>
            <w:tcW w:w="2001" w:type="dxa"/>
            <w:vAlign w:val="top"/>
          </w:tcPr>
          <w:p>
            <w:pPr>
              <w:rPr>
                <w:rFonts w:hint="eastAsia"/>
                <w:sz w:val="30"/>
                <w:szCs w:val="30"/>
              </w:rPr>
            </w:pPr>
            <w:r>
              <w:rPr>
                <w:rFonts w:hint="eastAsia"/>
                <w:sz w:val="30"/>
                <w:szCs w:val="30"/>
              </w:rPr>
              <w:t>13452896516</w:t>
            </w:r>
          </w:p>
        </w:tc>
        <w:tc>
          <w:tcPr>
            <w:tcW w:w="1480" w:type="dxa"/>
            <w:vAlign w:val="top"/>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15</w:t>
            </w:r>
          </w:p>
        </w:tc>
        <w:tc>
          <w:tcPr>
            <w:tcW w:w="1262" w:type="dxa"/>
            <w:vAlign w:val="top"/>
          </w:tcPr>
          <w:p>
            <w:pPr>
              <w:rPr>
                <w:rFonts w:hint="eastAsia"/>
                <w:sz w:val="30"/>
                <w:szCs w:val="30"/>
              </w:rPr>
            </w:pPr>
            <w:r>
              <w:rPr>
                <w:rFonts w:hint="eastAsia"/>
                <w:sz w:val="30"/>
                <w:szCs w:val="30"/>
              </w:rPr>
              <w:t>杜春梅</w:t>
            </w:r>
          </w:p>
        </w:tc>
        <w:tc>
          <w:tcPr>
            <w:tcW w:w="3303" w:type="dxa"/>
            <w:vAlign w:val="top"/>
          </w:tcPr>
          <w:p>
            <w:pPr>
              <w:rPr>
                <w:rFonts w:hint="eastAsia"/>
                <w:sz w:val="30"/>
                <w:szCs w:val="30"/>
              </w:rPr>
            </w:pPr>
            <w:r>
              <w:rPr>
                <w:rFonts w:hint="eastAsia"/>
                <w:sz w:val="30"/>
                <w:szCs w:val="30"/>
              </w:rPr>
              <w:t>重庆移通学院</w:t>
            </w:r>
          </w:p>
        </w:tc>
        <w:tc>
          <w:tcPr>
            <w:tcW w:w="5220" w:type="dxa"/>
            <w:vAlign w:val="top"/>
          </w:tcPr>
          <w:p>
            <w:pPr>
              <w:rPr>
                <w:rFonts w:hint="eastAsia"/>
                <w:sz w:val="30"/>
                <w:szCs w:val="30"/>
              </w:rPr>
            </w:pPr>
            <w:r>
              <w:rPr>
                <w:rFonts w:hint="eastAsia"/>
                <w:sz w:val="30"/>
                <w:szCs w:val="30"/>
              </w:rPr>
              <w:t>《乡村振兴下卢作孚乡村建设实践思想问题研究》</w:t>
            </w:r>
          </w:p>
        </w:tc>
        <w:tc>
          <w:tcPr>
            <w:tcW w:w="2001" w:type="dxa"/>
            <w:vAlign w:val="top"/>
          </w:tcPr>
          <w:p>
            <w:pPr>
              <w:rPr>
                <w:rFonts w:hint="eastAsia"/>
                <w:sz w:val="30"/>
                <w:szCs w:val="30"/>
              </w:rPr>
            </w:pPr>
            <w:r>
              <w:rPr>
                <w:rFonts w:hint="eastAsia"/>
                <w:sz w:val="30"/>
                <w:szCs w:val="30"/>
              </w:rPr>
              <w:t>13617643235</w:t>
            </w:r>
          </w:p>
        </w:tc>
        <w:tc>
          <w:tcPr>
            <w:tcW w:w="1480" w:type="dxa"/>
            <w:vAlign w:val="top"/>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16</w:t>
            </w:r>
          </w:p>
        </w:tc>
        <w:tc>
          <w:tcPr>
            <w:tcW w:w="1262" w:type="dxa"/>
            <w:vAlign w:val="top"/>
          </w:tcPr>
          <w:p>
            <w:pPr>
              <w:rPr>
                <w:rFonts w:hint="eastAsia"/>
                <w:sz w:val="30"/>
                <w:szCs w:val="30"/>
              </w:rPr>
            </w:pPr>
            <w:r>
              <w:rPr>
                <w:rFonts w:hint="eastAsia"/>
                <w:sz w:val="30"/>
                <w:szCs w:val="30"/>
              </w:rPr>
              <w:t>李  姮</w:t>
            </w:r>
          </w:p>
        </w:tc>
        <w:tc>
          <w:tcPr>
            <w:tcW w:w="3303" w:type="dxa"/>
            <w:vAlign w:val="top"/>
          </w:tcPr>
          <w:p>
            <w:pPr>
              <w:rPr>
                <w:rFonts w:hint="eastAsia"/>
                <w:sz w:val="30"/>
                <w:szCs w:val="30"/>
              </w:rPr>
            </w:pPr>
            <w:r>
              <w:rPr>
                <w:rFonts w:hint="eastAsia"/>
                <w:sz w:val="30"/>
                <w:szCs w:val="30"/>
              </w:rPr>
              <w:t>重庆移通学院</w:t>
            </w:r>
          </w:p>
        </w:tc>
        <w:tc>
          <w:tcPr>
            <w:tcW w:w="5220" w:type="dxa"/>
            <w:vAlign w:val="top"/>
          </w:tcPr>
          <w:p>
            <w:pPr>
              <w:rPr>
                <w:rFonts w:hint="eastAsia"/>
                <w:sz w:val="30"/>
                <w:szCs w:val="30"/>
              </w:rPr>
            </w:pPr>
            <w:r>
              <w:rPr>
                <w:rFonts w:hint="eastAsia"/>
                <w:sz w:val="30"/>
                <w:szCs w:val="30"/>
              </w:rPr>
              <w:t>《乡村振兴下农业产业化特色化发展之路问题探讨</w:t>
            </w:r>
            <w:r>
              <w:rPr>
                <w:sz w:val="30"/>
                <w:szCs w:val="30"/>
              </w:rPr>
              <w:t>——</w:t>
            </w:r>
            <w:r>
              <w:rPr>
                <w:rFonts w:hint="eastAsia"/>
                <w:sz w:val="30"/>
                <w:szCs w:val="30"/>
              </w:rPr>
              <w:t>以重庆市为例》</w:t>
            </w:r>
          </w:p>
        </w:tc>
        <w:tc>
          <w:tcPr>
            <w:tcW w:w="2001" w:type="dxa"/>
            <w:vAlign w:val="top"/>
          </w:tcPr>
          <w:p>
            <w:pPr>
              <w:rPr>
                <w:rFonts w:hint="eastAsia"/>
                <w:sz w:val="30"/>
                <w:szCs w:val="30"/>
              </w:rPr>
            </w:pPr>
            <w:r>
              <w:rPr>
                <w:sz w:val="30"/>
                <w:szCs w:val="30"/>
              </w:rPr>
              <w:t>18671855674</w:t>
            </w:r>
          </w:p>
        </w:tc>
        <w:tc>
          <w:tcPr>
            <w:tcW w:w="1480" w:type="dxa"/>
            <w:vAlign w:val="top"/>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17</w:t>
            </w:r>
          </w:p>
        </w:tc>
        <w:tc>
          <w:tcPr>
            <w:tcW w:w="1262" w:type="dxa"/>
            <w:vAlign w:val="top"/>
          </w:tcPr>
          <w:p>
            <w:pPr>
              <w:rPr>
                <w:rFonts w:hint="eastAsia"/>
                <w:sz w:val="30"/>
                <w:szCs w:val="30"/>
              </w:rPr>
            </w:pPr>
            <w:r>
              <w:rPr>
                <w:rFonts w:hint="eastAsia"/>
                <w:sz w:val="32"/>
                <w:szCs w:val="32"/>
              </w:rPr>
              <w:t>刘华夏</w:t>
            </w:r>
          </w:p>
        </w:tc>
        <w:tc>
          <w:tcPr>
            <w:tcW w:w="3303" w:type="dxa"/>
            <w:vAlign w:val="top"/>
          </w:tcPr>
          <w:p>
            <w:pPr>
              <w:rPr>
                <w:rFonts w:hint="eastAsia"/>
                <w:sz w:val="30"/>
                <w:szCs w:val="30"/>
              </w:rPr>
            </w:pPr>
            <w:r>
              <w:rPr>
                <w:rFonts w:hint="eastAsia"/>
                <w:sz w:val="32"/>
                <w:szCs w:val="32"/>
              </w:rPr>
              <w:t>重庆市合川教师进修学校</w:t>
            </w:r>
          </w:p>
        </w:tc>
        <w:tc>
          <w:tcPr>
            <w:tcW w:w="5220" w:type="dxa"/>
            <w:vAlign w:val="top"/>
          </w:tcPr>
          <w:p>
            <w:pPr>
              <w:rPr>
                <w:rFonts w:hint="eastAsia"/>
                <w:sz w:val="30"/>
                <w:szCs w:val="30"/>
              </w:rPr>
            </w:pPr>
            <w:r>
              <w:rPr>
                <w:rFonts w:hint="eastAsia"/>
                <w:sz w:val="32"/>
                <w:szCs w:val="32"/>
              </w:rPr>
              <w:t>《以农村精神文明建设促进乡村振兴》</w:t>
            </w:r>
          </w:p>
        </w:tc>
        <w:tc>
          <w:tcPr>
            <w:tcW w:w="2001" w:type="dxa"/>
            <w:vAlign w:val="top"/>
          </w:tcPr>
          <w:p>
            <w:pPr>
              <w:rPr>
                <w:sz w:val="30"/>
                <w:szCs w:val="30"/>
              </w:rPr>
            </w:pPr>
            <w:r>
              <w:rPr>
                <w:rFonts w:hint="eastAsia"/>
                <w:sz w:val="32"/>
                <w:szCs w:val="32"/>
              </w:rPr>
              <w:t>13983821293</w:t>
            </w:r>
          </w:p>
        </w:tc>
        <w:tc>
          <w:tcPr>
            <w:tcW w:w="1480" w:type="dxa"/>
            <w:vAlign w:val="top"/>
          </w:tcPr>
          <w:p>
            <w:pPr>
              <w:rPr>
                <w:sz w:val="32"/>
                <w:szCs w:val="32"/>
              </w:rPr>
            </w:pPr>
          </w:p>
        </w:tc>
      </w:tr>
    </w:tbl>
    <w:p>
      <w:pPr>
        <w:jc w:val="both"/>
        <w:rPr>
          <w:rFonts w:hint="eastAsia"/>
          <w:lang w:eastAsia="zh-CN"/>
        </w:rPr>
      </w:pPr>
    </w:p>
    <w:p>
      <w:pPr>
        <w:jc w:val="both"/>
        <w:rPr>
          <w:rFonts w:hint="eastAsia"/>
          <w:lang w:eastAsia="zh-CN"/>
        </w:rPr>
      </w:pPr>
    </w:p>
    <w:p>
      <w:pPr>
        <w:jc w:val="both"/>
        <w:rPr>
          <w:rFonts w:hint="eastAsia"/>
          <w:lang w:eastAsia="zh-CN"/>
        </w:rPr>
      </w:pPr>
    </w:p>
    <w:p>
      <w:pPr>
        <w:jc w:val="both"/>
        <w:rPr>
          <w:rFonts w:hint="eastAsia"/>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both"/>
        <w:rPr>
          <w:rFonts w:hint="eastAsia" w:ascii="方正小标宋_GBK" w:hAnsi="Calibri" w:eastAsia="方正小标宋_GBK" w:cs="Times New Roman"/>
          <w:sz w:val="44"/>
          <w:szCs w:val="44"/>
          <w:lang w:eastAsia="zh-CN"/>
        </w:rPr>
      </w:pPr>
      <w:r>
        <w:rPr>
          <w:rFonts w:hint="eastAsia" w:ascii="方正小标宋_GBK" w:hAnsi="Calibri" w:eastAsia="方正小标宋_GBK" w:cs="Times New Roman"/>
          <w:sz w:val="28"/>
          <w:szCs w:val="28"/>
          <w:lang w:val="en-US" w:eastAsia="zh-CN"/>
        </w:rPr>
        <w:t>3、</w:t>
      </w:r>
      <w:r>
        <w:rPr>
          <w:rFonts w:hint="eastAsia" w:ascii="方正小标宋_GBK" w:hAnsi="Calibri" w:eastAsia="方正小标宋_GBK" w:cs="Times New Roman"/>
          <w:sz w:val="28"/>
          <w:szCs w:val="28"/>
          <w:lang w:eastAsia="zh-CN"/>
        </w:rPr>
        <w:t>哲学社会科学</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1262"/>
        <w:gridCol w:w="3303"/>
        <w:gridCol w:w="5220"/>
        <w:gridCol w:w="2001"/>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2"/>
                <w:szCs w:val="32"/>
              </w:rPr>
            </w:pPr>
            <w:r>
              <w:rPr>
                <w:rFonts w:hint="eastAsia"/>
                <w:sz w:val="32"/>
                <w:szCs w:val="32"/>
              </w:rPr>
              <w:t>序号</w:t>
            </w:r>
          </w:p>
        </w:tc>
        <w:tc>
          <w:tcPr>
            <w:tcW w:w="1262" w:type="dxa"/>
          </w:tcPr>
          <w:p>
            <w:pPr>
              <w:jc w:val="center"/>
              <w:rPr>
                <w:sz w:val="32"/>
                <w:szCs w:val="32"/>
              </w:rPr>
            </w:pPr>
            <w:r>
              <w:rPr>
                <w:rFonts w:hint="eastAsia"/>
                <w:sz w:val="32"/>
                <w:szCs w:val="32"/>
              </w:rPr>
              <w:t>姓名</w:t>
            </w:r>
          </w:p>
        </w:tc>
        <w:tc>
          <w:tcPr>
            <w:tcW w:w="3303" w:type="dxa"/>
          </w:tcPr>
          <w:p>
            <w:pPr>
              <w:jc w:val="center"/>
              <w:rPr>
                <w:sz w:val="32"/>
                <w:szCs w:val="32"/>
              </w:rPr>
            </w:pPr>
            <w:r>
              <w:rPr>
                <w:rFonts w:hint="eastAsia"/>
                <w:sz w:val="32"/>
                <w:szCs w:val="32"/>
              </w:rPr>
              <w:t>工作单位、职务</w:t>
            </w:r>
          </w:p>
        </w:tc>
        <w:tc>
          <w:tcPr>
            <w:tcW w:w="5220" w:type="dxa"/>
          </w:tcPr>
          <w:p>
            <w:pPr>
              <w:jc w:val="center"/>
              <w:rPr>
                <w:sz w:val="32"/>
                <w:szCs w:val="32"/>
              </w:rPr>
            </w:pPr>
            <w:r>
              <w:rPr>
                <w:rFonts w:hint="eastAsia"/>
                <w:sz w:val="32"/>
                <w:szCs w:val="32"/>
              </w:rPr>
              <w:t>调研课题题目</w:t>
            </w:r>
          </w:p>
        </w:tc>
        <w:tc>
          <w:tcPr>
            <w:tcW w:w="2001" w:type="dxa"/>
          </w:tcPr>
          <w:p>
            <w:pPr>
              <w:jc w:val="center"/>
              <w:rPr>
                <w:sz w:val="32"/>
                <w:szCs w:val="32"/>
              </w:rPr>
            </w:pPr>
            <w:r>
              <w:rPr>
                <w:rFonts w:hint="eastAsia"/>
                <w:sz w:val="32"/>
                <w:szCs w:val="32"/>
              </w:rPr>
              <w:t>联系电话</w:t>
            </w:r>
          </w:p>
        </w:tc>
        <w:tc>
          <w:tcPr>
            <w:tcW w:w="1480" w:type="dxa"/>
          </w:tcPr>
          <w:p>
            <w:pPr>
              <w:jc w:val="center"/>
              <w:rPr>
                <w:sz w:val="32"/>
                <w:szCs w:val="32"/>
              </w:rPr>
            </w:pPr>
            <w:r>
              <w:rPr>
                <w:rFonts w:hint="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1</w:t>
            </w:r>
          </w:p>
        </w:tc>
        <w:tc>
          <w:tcPr>
            <w:tcW w:w="1262" w:type="dxa"/>
          </w:tcPr>
          <w:p>
            <w:pPr>
              <w:rPr>
                <w:sz w:val="30"/>
                <w:szCs w:val="30"/>
              </w:rPr>
            </w:pPr>
            <w:r>
              <w:rPr>
                <w:rFonts w:hint="eastAsia"/>
                <w:sz w:val="30"/>
                <w:szCs w:val="30"/>
              </w:rPr>
              <w:t>张伟东</w:t>
            </w:r>
          </w:p>
        </w:tc>
        <w:tc>
          <w:tcPr>
            <w:tcW w:w="3303" w:type="dxa"/>
          </w:tcPr>
          <w:p>
            <w:pPr>
              <w:rPr>
                <w:sz w:val="30"/>
                <w:szCs w:val="30"/>
              </w:rPr>
            </w:pPr>
            <w:r>
              <w:rPr>
                <w:rFonts w:hint="eastAsia"/>
                <w:sz w:val="30"/>
                <w:szCs w:val="30"/>
              </w:rPr>
              <w:t>重庆对外经贸学院</w:t>
            </w:r>
          </w:p>
        </w:tc>
        <w:tc>
          <w:tcPr>
            <w:tcW w:w="5220" w:type="dxa"/>
          </w:tcPr>
          <w:p>
            <w:pPr>
              <w:rPr>
                <w:sz w:val="30"/>
                <w:szCs w:val="30"/>
              </w:rPr>
            </w:pPr>
            <w:r>
              <w:rPr>
                <w:rFonts w:hint="eastAsia"/>
                <w:sz w:val="30"/>
                <w:szCs w:val="30"/>
              </w:rPr>
              <w:t>《新时代“红岩先锋”变革型社科智库建设价值研究》</w:t>
            </w:r>
          </w:p>
        </w:tc>
        <w:tc>
          <w:tcPr>
            <w:tcW w:w="2001" w:type="dxa"/>
          </w:tcPr>
          <w:p>
            <w:pPr>
              <w:rPr>
                <w:sz w:val="30"/>
                <w:szCs w:val="30"/>
              </w:rPr>
            </w:pPr>
            <w:r>
              <w:rPr>
                <w:rFonts w:hint="eastAsia"/>
                <w:sz w:val="30"/>
                <w:szCs w:val="30"/>
              </w:rPr>
              <w:t>18883338816</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0"/>
                <w:szCs w:val="30"/>
              </w:rPr>
            </w:pPr>
            <w:r>
              <w:rPr>
                <w:rFonts w:hint="eastAsia"/>
                <w:sz w:val="30"/>
                <w:szCs w:val="30"/>
              </w:rPr>
              <w:t>2</w:t>
            </w:r>
          </w:p>
        </w:tc>
        <w:tc>
          <w:tcPr>
            <w:tcW w:w="1262" w:type="dxa"/>
          </w:tcPr>
          <w:p>
            <w:pPr>
              <w:rPr>
                <w:sz w:val="30"/>
                <w:szCs w:val="30"/>
              </w:rPr>
            </w:pPr>
            <w:r>
              <w:rPr>
                <w:rFonts w:hint="eastAsia"/>
                <w:sz w:val="30"/>
                <w:szCs w:val="30"/>
              </w:rPr>
              <w:t>张兴玲</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《重庆市主要外商投资企业党建工作调查研究》</w:t>
            </w:r>
          </w:p>
        </w:tc>
        <w:tc>
          <w:tcPr>
            <w:tcW w:w="2001" w:type="dxa"/>
          </w:tcPr>
          <w:p>
            <w:pPr>
              <w:rPr>
                <w:sz w:val="30"/>
                <w:szCs w:val="30"/>
              </w:rPr>
            </w:pPr>
            <w:r>
              <w:rPr>
                <w:rFonts w:hint="eastAsia"/>
                <w:sz w:val="30"/>
                <w:szCs w:val="30"/>
              </w:rPr>
              <w:t>13658365207</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3</w:t>
            </w:r>
          </w:p>
        </w:tc>
        <w:tc>
          <w:tcPr>
            <w:tcW w:w="1262" w:type="dxa"/>
          </w:tcPr>
          <w:p>
            <w:pPr>
              <w:rPr>
                <w:sz w:val="30"/>
                <w:szCs w:val="30"/>
              </w:rPr>
            </w:pPr>
            <w:r>
              <w:rPr>
                <w:rFonts w:hint="eastAsia"/>
                <w:sz w:val="30"/>
                <w:szCs w:val="30"/>
              </w:rPr>
              <w:t>陈  立</w:t>
            </w:r>
          </w:p>
        </w:tc>
        <w:tc>
          <w:tcPr>
            <w:tcW w:w="3303" w:type="dxa"/>
          </w:tcPr>
          <w:p>
            <w:pPr>
              <w:rPr>
                <w:rFonts w:hint="eastAsia" w:eastAsiaTheme="minorEastAsia"/>
                <w:sz w:val="30"/>
                <w:szCs w:val="30"/>
                <w:lang w:eastAsia="zh-CN"/>
              </w:rPr>
            </w:pPr>
            <w:r>
              <w:rPr>
                <w:rFonts w:hint="eastAsia"/>
                <w:sz w:val="30"/>
                <w:szCs w:val="30"/>
              </w:rPr>
              <w:t>区社科联</w:t>
            </w:r>
            <w:r>
              <w:rPr>
                <w:rFonts w:hint="eastAsia"/>
                <w:sz w:val="30"/>
                <w:szCs w:val="30"/>
                <w:lang w:eastAsia="zh-CN"/>
              </w:rPr>
              <w:t>（区大数据发展局）</w:t>
            </w:r>
          </w:p>
        </w:tc>
        <w:tc>
          <w:tcPr>
            <w:tcW w:w="5220" w:type="dxa"/>
          </w:tcPr>
          <w:p>
            <w:pPr>
              <w:rPr>
                <w:sz w:val="30"/>
                <w:szCs w:val="30"/>
              </w:rPr>
            </w:pPr>
            <w:r>
              <w:rPr>
                <w:rFonts w:hint="eastAsia"/>
                <w:sz w:val="30"/>
                <w:szCs w:val="30"/>
              </w:rPr>
              <w:t>《马克思主义背景下开展哲学和社会科学领域数据理论研究的初步设想》</w:t>
            </w:r>
          </w:p>
        </w:tc>
        <w:tc>
          <w:tcPr>
            <w:tcW w:w="2001" w:type="dxa"/>
          </w:tcPr>
          <w:p>
            <w:pPr>
              <w:rPr>
                <w:sz w:val="30"/>
                <w:szCs w:val="30"/>
              </w:rPr>
            </w:pPr>
            <w:r>
              <w:rPr>
                <w:rFonts w:hint="eastAsia"/>
                <w:sz w:val="30"/>
                <w:szCs w:val="30"/>
              </w:rPr>
              <w:t>13752916829</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4</w:t>
            </w:r>
          </w:p>
        </w:tc>
        <w:tc>
          <w:tcPr>
            <w:tcW w:w="1262" w:type="dxa"/>
          </w:tcPr>
          <w:p>
            <w:pPr>
              <w:rPr>
                <w:sz w:val="30"/>
                <w:szCs w:val="30"/>
              </w:rPr>
            </w:pPr>
            <w:r>
              <w:rPr>
                <w:rFonts w:hint="eastAsia"/>
                <w:sz w:val="30"/>
                <w:szCs w:val="30"/>
              </w:rPr>
              <w:t>刘方旺</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《新时代背景下如何利用文化讲坛助力文化强市建设</w:t>
            </w:r>
          </w:p>
          <w:p>
            <w:pPr>
              <w:rPr>
                <w:sz w:val="30"/>
                <w:szCs w:val="30"/>
              </w:rPr>
            </w:pPr>
            <w:r>
              <w:rPr>
                <w:sz w:val="30"/>
                <w:szCs w:val="30"/>
              </w:rPr>
              <w:t>——</w:t>
            </w:r>
            <w:r>
              <w:rPr>
                <w:rFonts w:hint="eastAsia"/>
                <w:sz w:val="30"/>
                <w:szCs w:val="30"/>
              </w:rPr>
              <w:t>以重庆移通学院名家大讲坛为例》</w:t>
            </w:r>
          </w:p>
        </w:tc>
        <w:tc>
          <w:tcPr>
            <w:tcW w:w="2001" w:type="dxa"/>
          </w:tcPr>
          <w:p>
            <w:pPr>
              <w:rPr>
                <w:sz w:val="30"/>
                <w:szCs w:val="30"/>
              </w:rPr>
            </w:pPr>
            <w:r>
              <w:rPr>
                <w:sz w:val="30"/>
                <w:szCs w:val="30"/>
              </w:rPr>
              <w:t>17783059242</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5</w:t>
            </w:r>
          </w:p>
        </w:tc>
        <w:tc>
          <w:tcPr>
            <w:tcW w:w="1262" w:type="dxa"/>
          </w:tcPr>
          <w:p>
            <w:pPr>
              <w:rPr>
                <w:sz w:val="30"/>
                <w:szCs w:val="30"/>
              </w:rPr>
            </w:pPr>
            <w:r>
              <w:rPr>
                <w:rFonts w:hint="eastAsia"/>
                <w:sz w:val="30"/>
                <w:szCs w:val="30"/>
              </w:rPr>
              <w:t>刘基灿</w:t>
            </w:r>
          </w:p>
        </w:tc>
        <w:tc>
          <w:tcPr>
            <w:tcW w:w="3303" w:type="dxa"/>
          </w:tcPr>
          <w:p>
            <w:pPr>
              <w:rPr>
                <w:sz w:val="30"/>
                <w:szCs w:val="30"/>
              </w:rPr>
            </w:pPr>
            <w:r>
              <w:rPr>
                <w:rFonts w:hint="eastAsia"/>
                <w:sz w:val="30"/>
                <w:szCs w:val="30"/>
              </w:rPr>
              <w:t>重庆三江文化研究所</w:t>
            </w:r>
          </w:p>
        </w:tc>
        <w:tc>
          <w:tcPr>
            <w:tcW w:w="5220" w:type="dxa"/>
          </w:tcPr>
          <w:p>
            <w:pPr>
              <w:rPr>
                <w:sz w:val="30"/>
                <w:szCs w:val="30"/>
              </w:rPr>
            </w:pPr>
            <w:r>
              <w:rPr>
                <w:rFonts w:hint="eastAsia"/>
                <w:sz w:val="30"/>
                <w:szCs w:val="30"/>
              </w:rPr>
              <w:t>《重庆市民办社科研究机构高质量发展路径研究》</w:t>
            </w:r>
          </w:p>
        </w:tc>
        <w:tc>
          <w:tcPr>
            <w:tcW w:w="2001" w:type="dxa"/>
          </w:tcPr>
          <w:p>
            <w:pPr>
              <w:rPr>
                <w:sz w:val="30"/>
                <w:szCs w:val="30"/>
              </w:rPr>
            </w:pPr>
            <w:r>
              <w:rPr>
                <w:rFonts w:hint="eastAsia"/>
                <w:sz w:val="30"/>
                <w:szCs w:val="30"/>
              </w:rPr>
              <w:t>13908310181</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6</w:t>
            </w:r>
          </w:p>
        </w:tc>
        <w:tc>
          <w:tcPr>
            <w:tcW w:w="1262" w:type="dxa"/>
          </w:tcPr>
          <w:p>
            <w:pPr>
              <w:rPr>
                <w:sz w:val="30"/>
                <w:szCs w:val="30"/>
              </w:rPr>
            </w:pPr>
            <w:r>
              <w:rPr>
                <w:rFonts w:hint="eastAsia"/>
                <w:sz w:val="30"/>
                <w:szCs w:val="30"/>
              </w:rPr>
              <w:t>奉  资</w:t>
            </w:r>
          </w:p>
        </w:tc>
        <w:tc>
          <w:tcPr>
            <w:tcW w:w="3303" w:type="dxa"/>
          </w:tcPr>
          <w:p>
            <w:pPr>
              <w:rPr>
                <w:sz w:val="32"/>
                <w:szCs w:val="32"/>
              </w:rPr>
            </w:pPr>
            <w:r>
              <w:rPr>
                <w:rFonts w:hint="eastAsia"/>
                <w:sz w:val="32"/>
                <w:szCs w:val="32"/>
              </w:rPr>
              <w:t>重庆人文科技学院教师</w:t>
            </w:r>
          </w:p>
        </w:tc>
        <w:tc>
          <w:tcPr>
            <w:tcW w:w="5220" w:type="dxa"/>
          </w:tcPr>
          <w:p>
            <w:pPr>
              <w:rPr>
                <w:sz w:val="30"/>
                <w:szCs w:val="30"/>
              </w:rPr>
            </w:pPr>
            <w:r>
              <w:rPr>
                <w:rFonts w:hint="eastAsia"/>
                <w:sz w:val="30"/>
                <w:szCs w:val="30"/>
              </w:rPr>
              <w:t>《党政协同视域下河长制实施现状及制度优化》</w:t>
            </w:r>
          </w:p>
        </w:tc>
        <w:tc>
          <w:tcPr>
            <w:tcW w:w="2001" w:type="dxa"/>
          </w:tcPr>
          <w:p>
            <w:pPr>
              <w:rPr>
                <w:sz w:val="30"/>
                <w:szCs w:val="30"/>
              </w:rPr>
            </w:pPr>
            <w:r>
              <w:rPr>
                <w:rFonts w:hint="eastAsia"/>
                <w:sz w:val="30"/>
                <w:szCs w:val="30"/>
              </w:rPr>
              <w:t>15730640901</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7</w:t>
            </w:r>
          </w:p>
        </w:tc>
        <w:tc>
          <w:tcPr>
            <w:tcW w:w="1262" w:type="dxa"/>
          </w:tcPr>
          <w:p>
            <w:pPr>
              <w:rPr>
                <w:rFonts w:hint="eastAsia"/>
                <w:sz w:val="32"/>
                <w:szCs w:val="32"/>
              </w:rPr>
            </w:pPr>
            <w:r>
              <w:rPr>
                <w:rFonts w:hint="eastAsia"/>
                <w:sz w:val="32"/>
                <w:szCs w:val="32"/>
              </w:rPr>
              <w:t>陈正乐</w:t>
            </w:r>
          </w:p>
        </w:tc>
        <w:tc>
          <w:tcPr>
            <w:tcW w:w="3303" w:type="dxa"/>
          </w:tcPr>
          <w:p>
            <w:pPr>
              <w:rPr>
                <w:rFonts w:hint="eastAsia"/>
                <w:sz w:val="32"/>
                <w:szCs w:val="32"/>
              </w:rPr>
            </w:pPr>
            <w:r>
              <w:rPr>
                <w:rFonts w:hint="eastAsia"/>
                <w:sz w:val="32"/>
                <w:szCs w:val="32"/>
              </w:rPr>
              <w:t>心智智库</w:t>
            </w:r>
          </w:p>
        </w:tc>
        <w:tc>
          <w:tcPr>
            <w:tcW w:w="5220" w:type="dxa"/>
          </w:tcPr>
          <w:p>
            <w:pPr>
              <w:rPr>
                <w:rFonts w:hint="eastAsia"/>
                <w:sz w:val="32"/>
                <w:szCs w:val="32"/>
              </w:rPr>
            </w:pPr>
            <w:r>
              <w:rPr>
                <w:rFonts w:hint="eastAsia"/>
                <w:sz w:val="32"/>
                <w:szCs w:val="32"/>
              </w:rPr>
              <w:t>《充分发挥新型智库作用，助推合川经济社会高质量发展》</w:t>
            </w:r>
          </w:p>
        </w:tc>
        <w:tc>
          <w:tcPr>
            <w:tcW w:w="2001" w:type="dxa"/>
          </w:tcPr>
          <w:p>
            <w:pPr>
              <w:rPr>
                <w:rFonts w:hint="eastAsia"/>
                <w:sz w:val="32"/>
                <w:szCs w:val="32"/>
              </w:rPr>
            </w:pPr>
            <w:r>
              <w:rPr>
                <w:rFonts w:hint="eastAsia"/>
                <w:sz w:val="32"/>
                <w:szCs w:val="32"/>
              </w:rPr>
              <w:t>13808338119</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8</w:t>
            </w:r>
          </w:p>
        </w:tc>
        <w:tc>
          <w:tcPr>
            <w:tcW w:w="1262" w:type="dxa"/>
            <w:vAlign w:val="top"/>
          </w:tcPr>
          <w:p>
            <w:pPr>
              <w:rPr>
                <w:rFonts w:hint="eastAsia"/>
                <w:sz w:val="32"/>
                <w:szCs w:val="32"/>
              </w:rPr>
            </w:pPr>
            <w:r>
              <w:rPr>
                <w:rFonts w:hint="eastAsia"/>
                <w:sz w:val="32"/>
                <w:szCs w:val="32"/>
              </w:rPr>
              <w:t>李俐均</w:t>
            </w:r>
          </w:p>
        </w:tc>
        <w:tc>
          <w:tcPr>
            <w:tcW w:w="3303" w:type="dxa"/>
            <w:vAlign w:val="top"/>
          </w:tcPr>
          <w:p>
            <w:pPr>
              <w:rPr>
                <w:rFonts w:hint="eastAsia"/>
                <w:sz w:val="32"/>
                <w:szCs w:val="32"/>
              </w:rPr>
            </w:pPr>
            <w:r>
              <w:rPr>
                <w:rFonts w:hint="eastAsia"/>
                <w:sz w:val="32"/>
                <w:szCs w:val="32"/>
              </w:rPr>
              <w:t>合川区教科所</w:t>
            </w:r>
          </w:p>
        </w:tc>
        <w:tc>
          <w:tcPr>
            <w:tcW w:w="5220" w:type="dxa"/>
            <w:vAlign w:val="top"/>
          </w:tcPr>
          <w:p>
            <w:pPr>
              <w:rPr>
                <w:rFonts w:hint="eastAsia"/>
                <w:sz w:val="32"/>
                <w:szCs w:val="32"/>
              </w:rPr>
            </w:pPr>
            <w:r>
              <w:rPr>
                <w:rFonts w:hint="eastAsia"/>
                <w:sz w:val="32"/>
                <w:szCs w:val="32"/>
              </w:rPr>
              <w:t>《习近平总书记关于宣传思想工作的重要思想研究》</w:t>
            </w:r>
          </w:p>
        </w:tc>
        <w:tc>
          <w:tcPr>
            <w:tcW w:w="2001" w:type="dxa"/>
            <w:vAlign w:val="top"/>
          </w:tcPr>
          <w:p>
            <w:pPr>
              <w:rPr>
                <w:rFonts w:hint="eastAsia"/>
                <w:sz w:val="32"/>
                <w:szCs w:val="32"/>
              </w:rPr>
            </w:pPr>
            <w:r>
              <w:rPr>
                <w:rFonts w:hint="eastAsia"/>
                <w:sz w:val="32"/>
                <w:szCs w:val="32"/>
              </w:rPr>
              <w:t>18996211315</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sz w:val="32"/>
                <w:szCs w:val="32"/>
                <w:lang w:val="en-US" w:eastAsia="zh-CN"/>
              </w:rPr>
            </w:pPr>
          </w:p>
        </w:tc>
        <w:tc>
          <w:tcPr>
            <w:tcW w:w="1262" w:type="dxa"/>
            <w:vAlign w:val="top"/>
          </w:tcPr>
          <w:p>
            <w:pPr>
              <w:rPr>
                <w:rFonts w:hint="eastAsia"/>
                <w:sz w:val="32"/>
                <w:szCs w:val="32"/>
              </w:rPr>
            </w:pPr>
          </w:p>
        </w:tc>
        <w:tc>
          <w:tcPr>
            <w:tcW w:w="3303" w:type="dxa"/>
            <w:vAlign w:val="top"/>
          </w:tcPr>
          <w:p>
            <w:pPr>
              <w:rPr>
                <w:rFonts w:hint="eastAsia"/>
                <w:sz w:val="32"/>
                <w:szCs w:val="32"/>
              </w:rPr>
            </w:pPr>
          </w:p>
        </w:tc>
        <w:tc>
          <w:tcPr>
            <w:tcW w:w="5220" w:type="dxa"/>
            <w:vAlign w:val="top"/>
          </w:tcPr>
          <w:p>
            <w:pPr>
              <w:rPr>
                <w:rFonts w:hint="eastAsia"/>
                <w:sz w:val="32"/>
                <w:szCs w:val="32"/>
              </w:rPr>
            </w:pPr>
          </w:p>
        </w:tc>
        <w:tc>
          <w:tcPr>
            <w:tcW w:w="2001" w:type="dxa"/>
            <w:vAlign w:val="top"/>
          </w:tcPr>
          <w:p>
            <w:pPr>
              <w:rPr>
                <w:rFonts w:hint="eastAsia"/>
                <w:sz w:val="32"/>
                <w:szCs w:val="32"/>
              </w:rPr>
            </w:pPr>
          </w:p>
        </w:tc>
        <w:tc>
          <w:tcPr>
            <w:tcW w:w="1480" w:type="dxa"/>
          </w:tcPr>
          <w:p>
            <w:pPr>
              <w:rPr>
                <w:sz w:val="32"/>
                <w:szCs w:val="32"/>
              </w:rPr>
            </w:pPr>
          </w:p>
        </w:tc>
      </w:tr>
    </w:tbl>
    <w:p>
      <w:pPr>
        <w:jc w:val="both"/>
        <w:rPr>
          <w:rFonts w:hint="eastAsia"/>
          <w:lang w:eastAsia="zh-CN"/>
        </w:rPr>
      </w:pPr>
    </w:p>
    <w:p>
      <w:pPr>
        <w:jc w:val="both"/>
        <w:rPr>
          <w:rFonts w:hint="eastAsia"/>
          <w:lang w:eastAsia="zh-CN"/>
        </w:rPr>
      </w:pPr>
    </w:p>
    <w:p>
      <w:pPr>
        <w:jc w:val="both"/>
        <w:rPr>
          <w:rFonts w:hint="eastAsia"/>
          <w:lang w:eastAsia="zh-CN"/>
        </w:rPr>
      </w:pPr>
    </w:p>
    <w:p>
      <w:pPr>
        <w:jc w:val="both"/>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both"/>
        <w:rPr>
          <w:rFonts w:hint="eastAsia" w:ascii="方正小标宋_GBK" w:hAnsi="Calibri" w:eastAsia="方正小标宋_GBK" w:cs="Times New Roman"/>
          <w:sz w:val="28"/>
          <w:szCs w:val="28"/>
          <w:lang w:eastAsia="zh-CN"/>
        </w:rPr>
      </w:pPr>
      <w:r>
        <w:rPr>
          <w:rFonts w:hint="eastAsia" w:ascii="方正小标宋_GBK" w:hAnsi="Calibri" w:eastAsia="方正小标宋_GBK" w:cs="Times New Roman"/>
          <w:sz w:val="28"/>
          <w:szCs w:val="28"/>
          <w:lang w:val="en-US" w:eastAsia="zh-CN"/>
        </w:rPr>
        <w:t>4、</w:t>
      </w:r>
      <w:r>
        <w:rPr>
          <w:rFonts w:hint="eastAsia" w:ascii="方正小标宋_GBK" w:hAnsi="Calibri" w:eastAsia="方正小标宋_GBK" w:cs="Times New Roman"/>
          <w:sz w:val="28"/>
          <w:szCs w:val="28"/>
          <w:lang w:eastAsia="zh-CN"/>
        </w:rPr>
        <w:t>社会文化、城镇化建设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1262"/>
        <w:gridCol w:w="3303"/>
        <w:gridCol w:w="5220"/>
        <w:gridCol w:w="2001"/>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2"/>
                <w:szCs w:val="32"/>
              </w:rPr>
            </w:pPr>
            <w:r>
              <w:rPr>
                <w:rFonts w:hint="eastAsia"/>
                <w:sz w:val="32"/>
                <w:szCs w:val="32"/>
              </w:rPr>
              <w:t>序号</w:t>
            </w:r>
          </w:p>
        </w:tc>
        <w:tc>
          <w:tcPr>
            <w:tcW w:w="1262" w:type="dxa"/>
          </w:tcPr>
          <w:p>
            <w:pPr>
              <w:jc w:val="center"/>
              <w:rPr>
                <w:sz w:val="32"/>
                <w:szCs w:val="32"/>
              </w:rPr>
            </w:pPr>
            <w:r>
              <w:rPr>
                <w:rFonts w:hint="eastAsia"/>
                <w:sz w:val="32"/>
                <w:szCs w:val="32"/>
              </w:rPr>
              <w:t>姓名</w:t>
            </w:r>
          </w:p>
        </w:tc>
        <w:tc>
          <w:tcPr>
            <w:tcW w:w="3303" w:type="dxa"/>
          </w:tcPr>
          <w:p>
            <w:pPr>
              <w:jc w:val="center"/>
              <w:rPr>
                <w:sz w:val="32"/>
                <w:szCs w:val="32"/>
              </w:rPr>
            </w:pPr>
            <w:r>
              <w:rPr>
                <w:rFonts w:hint="eastAsia"/>
                <w:sz w:val="32"/>
                <w:szCs w:val="32"/>
              </w:rPr>
              <w:t>工作单位、职务</w:t>
            </w:r>
          </w:p>
        </w:tc>
        <w:tc>
          <w:tcPr>
            <w:tcW w:w="5220" w:type="dxa"/>
          </w:tcPr>
          <w:p>
            <w:pPr>
              <w:jc w:val="center"/>
              <w:rPr>
                <w:sz w:val="32"/>
                <w:szCs w:val="32"/>
              </w:rPr>
            </w:pPr>
            <w:r>
              <w:rPr>
                <w:rFonts w:hint="eastAsia"/>
                <w:sz w:val="32"/>
                <w:szCs w:val="32"/>
              </w:rPr>
              <w:t>调研课题题目</w:t>
            </w:r>
          </w:p>
        </w:tc>
        <w:tc>
          <w:tcPr>
            <w:tcW w:w="2001" w:type="dxa"/>
          </w:tcPr>
          <w:p>
            <w:pPr>
              <w:jc w:val="center"/>
              <w:rPr>
                <w:sz w:val="32"/>
                <w:szCs w:val="32"/>
              </w:rPr>
            </w:pPr>
            <w:r>
              <w:rPr>
                <w:rFonts w:hint="eastAsia"/>
                <w:sz w:val="32"/>
                <w:szCs w:val="32"/>
              </w:rPr>
              <w:t>联系电话</w:t>
            </w:r>
          </w:p>
        </w:tc>
        <w:tc>
          <w:tcPr>
            <w:tcW w:w="1480" w:type="dxa"/>
          </w:tcPr>
          <w:p>
            <w:pPr>
              <w:jc w:val="center"/>
              <w:rPr>
                <w:sz w:val="32"/>
                <w:szCs w:val="32"/>
              </w:rPr>
            </w:pPr>
            <w:r>
              <w:rPr>
                <w:rFonts w:hint="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1</w:t>
            </w:r>
          </w:p>
        </w:tc>
        <w:tc>
          <w:tcPr>
            <w:tcW w:w="1262" w:type="dxa"/>
          </w:tcPr>
          <w:p>
            <w:pPr>
              <w:rPr>
                <w:sz w:val="30"/>
                <w:szCs w:val="30"/>
              </w:rPr>
            </w:pPr>
            <w:r>
              <w:rPr>
                <w:rFonts w:hint="eastAsia"/>
                <w:sz w:val="30"/>
                <w:szCs w:val="30"/>
              </w:rPr>
              <w:t>王梦婷</w:t>
            </w:r>
          </w:p>
        </w:tc>
        <w:tc>
          <w:tcPr>
            <w:tcW w:w="3303" w:type="dxa"/>
          </w:tcPr>
          <w:p>
            <w:pPr>
              <w:rPr>
                <w:sz w:val="30"/>
                <w:szCs w:val="30"/>
              </w:rPr>
            </w:pPr>
            <w:r>
              <w:rPr>
                <w:rFonts w:hint="eastAsia"/>
                <w:sz w:val="30"/>
                <w:szCs w:val="30"/>
              </w:rPr>
              <w:t>重庆工商大学派斯学院会计学院</w:t>
            </w:r>
          </w:p>
        </w:tc>
        <w:tc>
          <w:tcPr>
            <w:tcW w:w="5220" w:type="dxa"/>
          </w:tcPr>
          <w:p>
            <w:pPr>
              <w:rPr>
                <w:sz w:val="30"/>
                <w:szCs w:val="30"/>
              </w:rPr>
            </w:pPr>
            <w:r>
              <w:rPr>
                <w:rFonts w:hint="eastAsia"/>
                <w:sz w:val="30"/>
                <w:szCs w:val="30"/>
              </w:rPr>
              <w:t>《国外文化政策前沿进展及其对国内文化政策发展的启示研究——基于Web of Science的可视化分析》</w:t>
            </w:r>
          </w:p>
        </w:tc>
        <w:tc>
          <w:tcPr>
            <w:tcW w:w="2001" w:type="dxa"/>
          </w:tcPr>
          <w:p>
            <w:pPr>
              <w:rPr>
                <w:sz w:val="30"/>
                <w:szCs w:val="30"/>
              </w:rPr>
            </w:pPr>
            <w:r>
              <w:rPr>
                <w:rFonts w:hint="eastAsia"/>
                <w:sz w:val="30"/>
                <w:szCs w:val="30"/>
              </w:rPr>
              <w:t>13324946475</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2</w:t>
            </w:r>
          </w:p>
        </w:tc>
        <w:tc>
          <w:tcPr>
            <w:tcW w:w="1262" w:type="dxa"/>
          </w:tcPr>
          <w:p>
            <w:pPr>
              <w:rPr>
                <w:sz w:val="30"/>
                <w:szCs w:val="30"/>
              </w:rPr>
            </w:pPr>
            <w:r>
              <w:rPr>
                <w:rFonts w:hint="eastAsia"/>
                <w:sz w:val="30"/>
                <w:szCs w:val="30"/>
              </w:rPr>
              <w:t>彭  伟</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《新媒体时代地方高校社科普及传播模式与路径研究》</w:t>
            </w:r>
          </w:p>
        </w:tc>
        <w:tc>
          <w:tcPr>
            <w:tcW w:w="2001" w:type="dxa"/>
          </w:tcPr>
          <w:p>
            <w:pPr>
              <w:rPr>
                <w:sz w:val="30"/>
                <w:szCs w:val="30"/>
              </w:rPr>
            </w:pPr>
            <w:r>
              <w:rPr>
                <w:rFonts w:hint="eastAsia"/>
                <w:sz w:val="30"/>
                <w:szCs w:val="30"/>
              </w:rPr>
              <w:t>1</w:t>
            </w:r>
            <w:r>
              <w:rPr>
                <w:sz w:val="30"/>
                <w:szCs w:val="30"/>
              </w:rPr>
              <w:t>8725666778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3</w:t>
            </w:r>
          </w:p>
        </w:tc>
        <w:tc>
          <w:tcPr>
            <w:tcW w:w="1262" w:type="dxa"/>
          </w:tcPr>
          <w:p>
            <w:pPr>
              <w:rPr>
                <w:sz w:val="30"/>
                <w:szCs w:val="30"/>
              </w:rPr>
            </w:pPr>
            <w:r>
              <w:rPr>
                <w:rFonts w:hint="eastAsia"/>
                <w:sz w:val="30"/>
                <w:szCs w:val="30"/>
              </w:rPr>
              <w:t>陈  攀</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《新型城镇化发展从速度型向质量型转化的路径研究》</w:t>
            </w:r>
          </w:p>
        </w:tc>
        <w:tc>
          <w:tcPr>
            <w:tcW w:w="2001" w:type="dxa"/>
          </w:tcPr>
          <w:p>
            <w:pPr>
              <w:rPr>
                <w:sz w:val="30"/>
                <w:szCs w:val="30"/>
              </w:rPr>
            </w:pPr>
            <w:r>
              <w:rPr>
                <w:rFonts w:hint="eastAsia"/>
                <w:sz w:val="30"/>
                <w:szCs w:val="30"/>
              </w:rPr>
              <w:t>13883817405</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4</w:t>
            </w:r>
          </w:p>
        </w:tc>
        <w:tc>
          <w:tcPr>
            <w:tcW w:w="1262" w:type="dxa"/>
          </w:tcPr>
          <w:p>
            <w:pPr>
              <w:rPr>
                <w:sz w:val="30"/>
                <w:szCs w:val="30"/>
              </w:rPr>
            </w:pPr>
            <w:r>
              <w:rPr>
                <w:rFonts w:hint="eastAsia"/>
                <w:sz w:val="30"/>
                <w:szCs w:val="30"/>
              </w:rPr>
              <w:t>刘  敏</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《重庆市非物质文化遗产资源调查梳理与研究》</w:t>
            </w:r>
          </w:p>
        </w:tc>
        <w:tc>
          <w:tcPr>
            <w:tcW w:w="2001" w:type="dxa"/>
          </w:tcPr>
          <w:p>
            <w:pPr>
              <w:rPr>
                <w:sz w:val="30"/>
                <w:szCs w:val="30"/>
              </w:rPr>
            </w:pPr>
            <w:r>
              <w:rPr>
                <w:rFonts w:hint="eastAsia"/>
                <w:sz w:val="30"/>
                <w:szCs w:val="30"/>
              </w:rPr>
              <w:t>18225168618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5</w:t>
            </w:r>
          </w:p>
        </w:tc>
        <w:tc>
          <w:tcPr>
            <w:tcW w:w="1262" w:type="dxa"/>
          </w:tcPr>
          <w:p>
            <w:pPr>
              <w:rPr>
                <w:sz w:val="30"/>
                <w:szCs w:val="30"/>
              </w:rPr>
            </w:pPr>
            <w:r>
              <w:rPr>
                <w:rFonts w:hint="eastAsia"/>
                <w:sz w:val="30"/>
                <w:szCs w:val="30"/>
              </w:rPr>
              <w:t>罗晓霞</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《重庆市合川区不可移动文物保护现状调查》</w:t>
            </w:r>
          </w:p>
        </w:tc>
        <w:tc>
          <w:tcPr>
            <w:tcW w:w="2001" w:type="dxa"/>
          </w:tcPr>
          <w:p>
            <w:pPr>
              <w:rPr>
                <w:sz w:val="30"/>
                <w:szCs w:val="30"/>
              </w:rPr>
            </w:pPr>
            <w:r>
              <w:rPr>
                <w:rFonts w:hint="eastAsia"/>
                <w:sz w:val="30"/>
                <w:szCs w:val="30"/>
              </w:rPr>
              <w:t>1</w:t>
            </w:r>
            <w:r>
              <w:rPr>
                <w:sz w:val="30"/>
                <w:szCs w:val="30"/>
              </w:rPr>
              <w:t>5310160676</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6</w:t>
            </w:r>
          </w:p>
        </w:tc>
        <w:tc>
          <w:tcPr>
            <w:tcW w:w="1262" w:type="dxa"/>
          </w:tcPr>
          <w:p>
            <w:pPr>
              <w:rPr>
                <w:sz w:val="30"/>
                <w:szCs w:val="30"/>
              </w:rPr>
            </w:pPr>
            <w:r>
              <w:rPr>
                <w:rFonts w:hint="eastAsia"/>
                <w:sz w:val="30"/>
                <w:szCs w:val="30"/>
              </w:rPr>
              <w:t>高  袁</w:t>
            </w:r>
          </w:p>
        </w:tc>
        <w:tc>
          <w:tcPr>
            <w:tcW w:w="3303" w:type="dxa"/>
          </w:tcPr>
          <w:p>
            <w:pPr>
              <w:rPr>
                <w:sz w:val="30"/>
                <w:szCs w:val="30"/>
              </w:rPr>
            </w:pPr>
            <w:r>
              <w:rPr>
                <w:rFonts w:hint="eastAsia"/>
                <w:sz w:val="32"/>
                <w:szCs w:val="32"/>
              </w:rPr>
              <w:t>重庆人文科技学院</w:t>
            </w:r>
          </w:p>
        </w:tc>
        <w:tc>
          <w:tcPr>
            <w:tcW w:w="5220" w:type="dxa"/>
          </w:tcPr>
          <w:p>
            <w:pPr>
              <w:rPr>
                <w:sz w:val="30"/>
                <w:szCs w:val="30"/>
              </w:rPr>
            </w:pPr>
            <w:r>
              <w:rPr>
                <w:rFonts w:hint="eastAsia"/>
                <w:sz w:val="30"/>
                <w:szCs w:val="30"/>
              </w:rPr>
              <w:t>《优秀传统文化与未成年人犯罪预防的融合路径研究》</w:t>
            </w:r>
          </w:p>
        </w:tc>
        <w:tc>
          <w:tcPr>
            <w:tcW w:w="2001" w:type="dxa"/>
          </w:tcPr>
          <w:p>
            <w:pPr>
              <w:rPr>
                <w:sz w:val="30"/>
                <w:szCs w:val="30"/>
              </w:rPr>
            </w:pPr>
            <w:r>
              <w:rPr>
                <w:rFonts w:hint="eastAsia"/>
                <w:sz w:val="30"/>
                <w:szCs w:val="30"/>
              </w:rPr>
              <w:t>13996277358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7</w:t>
            </w:r>
          </w:p>
        </w:tc>
        <w:tc>
          <w:tcPr>
            <w:tcW w:w="1262" w:type="dxa"/>
          </w:tcPr>
          <w:p>
            <w:pPr>
              <w:rPr>
                <w:sz w:val="30"/>
                <w:szCs w:val="30"/>
              </w:rPr>
            </w:pPr>
            <w:r>
              <w:rPr>
                <w:rFonts w:hint="eastAsia"/>
                <w:sz w:val="30"/>
                <w:szCs w:val="30"/>
              </w:rPr>
              <w:t>叶  璐</w:t>
            </w:r>
          </w:p>
        </w:tc>
        <w:tc>
          <w:tcPr>
            <w:tcW w:w="3303" w:type="dxa"/>
          </w:tcPr>
          <w:p>
            <w:pPr>
              <w:rPr>
                <w:sz w:val="30"/>
                <w:szCs w:val="30"/>
              </w:rPr>
            </w:pPr>
            <w:r>
              <w:rPr>
                <w:rFonts w:hint="eastAsia"/>
                <w:sz w:val="30"/>
                <w:szCs w:val="30"/>
              </w:rPr>
              <w:t>重庆对外经贸学院</w:t>
            </w:r>
          </w:p>
        </w:tc>
        <w:tc>
          <w:tcPr>
            <w:tcW w:w="5220" w:type="dxa"/>
          </w:tcPr>
          <w:p>
            <w:pPr>
              <w:rPr>
                <w:sz w:val="30"/>
                <w:szCs w:val="30"/>
              </w:rPr>
            </w:pPr>
            <w:r>
              <w:rPr>
                <w:rFonts w:hint="eastAsia"/>
                <w:sz w:val="30"/>
                <w:szCs w:val="30"/>
              </w:rPr>
              <w:t>《重庆影视文化基地与本土资源联动的可持续发展研究》</w:t>
            </w:r>
          </w:p>
        </w:tc>
        <w:tc>
          <w:tcPr>
            <w:tcW w:w="2001" w:type="dxa"/>
          </w:tcPr>
          <w:p>
            <w:pPr>
              <w:rPr>
                <w:sz w:val="30"/>
                <w:szCs w:val="30"/>
              </w:rPr>
            </w:pPr>
            <w:r>
              <w:rPr>
                <w:rFonts w:hint="eastAsia"/>
                <w:sz w:val="30"/>
                <w:szCs w:val="30"/>
              </w:rPr>
              <w:t>17783567788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8</w:t>
            </w:r>
          </w:p>
        </w:tc>
        <w:tc>
          <w:tcPr>
            <w:tcW w:w="1262" w:type="dxa"/>
          </w:tcPr>
          <w:p>
            <w:pPr>
              <w:rPr>
                <w:sz w:val="30"/>
                <w:szCs w:val="30"/>
              </w:rPr>
            </w:pPr>
            <w:r>
              <w:rPr>
                <w:rFonts w:hint="eastAsia"/>
                <w:sz w:val="30"/>
                <w:szCs w:val="30"/>
              </w:rPr>
              <w:t>彭  伟</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《文化创意视角下钓鱼城历史文化价值活化研究》</w:t>
            </w:r>
          </w:p>
        </w:tc>
        <w:tc>
          <w:tcPr>
            <w:tcW w:w="2001" w:type="dxa"/>
          </w:tcPr>
          <w:p>
            <w:pPr>
              <w:rPr>
                <w:sz w:val="30"/>
                <w:szCs w:val="30"/>
              </w:rPr>
            </w:pPr>
            <w:r>
              <w:rPr>
                <w:rFonts w:hint="eastAsia"/>
                <w:sz w:val="30"/>
                <w:szCs w:val="30"/>
              </w:rPr>
              <w:t>1</w:t>
            </w:r>
            <w:r>
              <w:rPr>
                <w:sz w:val="30"/>
                <w:szCs w:val="30"/>
              </w:rPr>
              <w:t>8725666778</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9</w:t>
            </w:r>
          </w:p>
        </w:tc>
        <w:tc>
          <w:tcPr>
            <w:tcW w:w="1262" w:type="dxa"/>
            <w:vMerge w:val="restart"/>
          </w:tcPr>
          <w:p>
            <w:pPr>
              <w:rPr>
                <w:sz w:val="32"/>
                <w:szCs w:val="32"/>
              </w:rPr>
            </w:pPr>
            <w:r>
              <w:rPr>
                <w:rFonts w:hint="eastAsia"/>
                <w:sz w:val="32"/>
                <w:szCs w:val="32"/>
              </w:rPr>
              <w:t>谢武强</w:t>
            </w:r>
          </w:p>
        </w:tc>
        <w:tc>
          <w:tcPr>
            <w:tcW w:w="3303" w:type="dxa"/>
            <w:vMerge w:val="restart"/>
          </w:tcPr>
          <w:p>
            <w:pPr>
              <w:rPr>
                <w:sz w:val="32"/>
                <w:szCs w:val="32"/>
              </w:rPr>
            </w:pPr>
            <w:r>
              <w:rPr>
                <w:rFonts w:hint="eastAsia"/>
                <w:sz w:val="32"/>
                <w:szCs w:val="32"/>
              </w:rPr>
              <w:t>重庆大学智能建造研究院</w:t>
            </w:r>
          </w:p>
        </w:tc>
        <w:tc>
          <w:tcPr>
            <w:tcW w:w="5220" w:type="dxa"/>
          </w:tcPr>
          <w:p>
            <w:pPr>
              <w:rPr>
                <w:sz w:val="32"/>
                <w:szCs w:val="32"/>
              </w:rPr>
            </w:pPr>
            <w:r>
              <w:rPr>
                <w:rFonts w:hint="eastAsia"/>
                <w:sz w:val="32"/>
                <w:szCs w:val="32"/>
              </w:rPr>
              <w:t>《科技创新平台建设，提升科技创新能力问题》</w:t>
            </w:r>
          </w:p>
        </w:tc>
        <w:tc>
          <w:tcPr>
            <w:tcW w:w="2001" w:type="dxa"/>
            <w:vMerge w:val="restart"/>
          </w:tcPr>
          <w:p>
            <w:pPr>
              <w:rPr>
                <w:sz w:val="32"/>
                <w:szCs w:val="32"/>
              </w:rPr>
            </w:pPr>
            <w:r>
              <w:rPr>
                <w:rFonts w:hint="eastAsia"/>
                <w:sz w:val="32"/>
                <w:szCs w:val="32"/>
              </w:rPr>
              <w:t>1</w:t>
            </w:r>
            <w:r>
              <w:rPr>
                <w:sz w:val="32"/>
                <w:szCs w:val="32"/>
              </w:rPr>
              <w:t>7783359674</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10</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《合川区开展智能建造试点的报告》</w:t>
            </w:r>
          </w:p>
        </w:tc>
        <w:tc>
          <w:tcPr>
            <w:tcW w:w="2001" w:type="dxa"/>
            <w:vMerge w:val="continue"/>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11</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《关于合川发展建筑工业化及智能建造技术人员职业教育的建议》</w:t>
            </w:r>
          </w:p>
        </w:tc>
        <w:tc>
          <w:tcPr>
            <w:tcW w:w="2001" w:type="dxa"/>
            <w:vMerge w:val="continue"/>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12</w:t>
            </w:r>
          </w:p>
        </w:tc>
        <w:tc>
          <w:tcPr>
            <w:tcW w:w="1262" w:type="dxa"/>
          </w:tcPr>
          <w:p>
            <w:pPr>
              <w:rPr>
                <w:sz w:val="32"/>
                <w:szCs w:val="32"/>
              </w:rPr>
            </w:pPr>
            <w:r>
              <w:rPr>
                <w:rFonts w:hint="eastAsia"/>
                <w:sz w:val="32"/>
                <w:szCs w:val="32"/>
              </w:rPr>
              <w:t>刘</w:t>
            </w:r>
            <w:r>
              <w:rPr>
                <w:rFonts w:hint="eastAsia"/>
                <w:sz w:val="32"/>
                <w:szCs w:val="32"/>
                <w:lang w:val="en-US" w:eastAsia="zh-CN"/>
              </w:rPr>
              <w:t xml:space="preserve">  </w:t>
            </w:r>
            <w:r>
              <w:rPr>
                <w:rFonts w:hint="eastAsia"/>
                <w:sz w:val="32"/>
                <w:szCs w:val="32"/>
              </w:rPr>
              <w:t>格</w:t>
            </w:r>
          </w:p>
        </w:tc>
        <w:tc>
          <w:tcPr>
            <w:tcW w:w="3303" w:type="dxa"/>
          </w:tcPr>
          <w:p>
            <w:pPr>
              <w:rPr>
                <w:sz w:val="32"/>
                <w:szCs w:val="32"/>
              </w:rPr>
            </w:pPr>
            <w:r>
              <w:rPr>
                <w:rFonts w:hint="eastAsia"/>
                <w:sz w:val="32"/>
                <w:szCs w:val="32"/>
              </w:rPr>
              <w:t>区图书馆</w:t>
            </w:r>
          </w:p>
        </w:tc>
        <w:tc>
          <w:tcPr>
            <w:tcW w:w="5220" w:type="dxa"/>
          </w:tcPr>
          <w:p>
            <w:pPr>
              <w:rPr>
                <w:sz w:val="32"/>
                <w:szCs w:val="32"/>
              </w:rPr>
            </w:pPr>
            <w:r>
              <w:rPr>
                <w:rFonts w:hint="eastAsia"/>
                <w:sz w:val="32"/>
                <w:szCs w:val="32"/>
              </w:rPr>
              <w:t>《钓鱼城历史文献的收藏与保存》</w:t>
            </w:r>
          </w:p>
        </w:tc>
        <w:tc>
          <w:tcPr>
            <w:tcW w:w="2001" w:type="dxa"/>
          </w:tcPr>
          <w:p>
            <w:pPr>
              <w:rPr>
                <w:sz w:val="32"/>
                <w:szCs w:val="32"/>
              </w:rPr>
            </w:pPr>
            <w:r>
              <w:rPr>
                <w:sz w:val="32"/>
                <w:szCs w:val="32"/>
              </w:rPr>
              <w:t>13983648077</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13</w:t>
            </w:r>
          </w:p>
        </w:tc>
        <w:tc>
          <w:tcPr>
            <w:tcW w:w="1262" w:type="dxa"/>
            <w:vMerge w:val="restart"/>
          </w:tcPr>
          <w:p>
            <w:pPr>
              <w:rPr>
                <w:sz w:val="32"/>
                <w:szCs w:val="32"/>
              </w:rPr>
            </w:pPr>
            <w:r>
              <w:rPr>
                <w:rFonts w:hint="eastAsia"/>
                <w:sz w:val="32"/>
                <w:szCs w:val="32"/>
              </w:rPr>
              <w:t>任清明</w:t>
            </w:r>
          </w:p>
        </w:tc>
        <w:tc>
          <w:tcPr>
            <w:tcW w:w="3303" w:type="dxa"/>
            <w:vMerge w:val="restart"/>
          </w:tcPr>
          <w:p>
            <w:pPr>
              <w:rPr>
                <w:sz w:val="32"/>
                <w:szCs w:val="32"/>
              </w:rPr>
            </w:pPr>
            <w:r>
              <w:rPr>
                <w:rFonts w:hint="eastAsia"/>
                <w:sz w:val="32"/>
                <w:szCs w:val="32"/>
              </w:rPr>
              <w:t>区心理学会、教师进修学校</w:t>
            </w:r>
          </w:p>
        </w:tc>
        <w:tc>
          <w:tcPr>
            <w:tcW w:w="5220" w:type="dxa"/>
          </w:tcPr>
          <w:p>
            <w:pPr>
              <w:rPr>
                <w:sz w:val="32"/>
                <w:szCs w:val="32"/>
              </w:rPr>
            </w:pPr>
            <w:r>
              <w:rPr>
                <w:rFonts w:hint="eastAsia"/>
                <w:sz w:val="32"/>
                <w:szCs w:val="32"/>
              </w:rPr>
              <w:t>《将重庆﹒合川一体打造成教育圣地》</w:t>
            </w:r>
          </w:p>
        </w:tc>
        <w:tc>
          <w:tcPr>
            <w:tcW w:w="2001" w:type="dxa"/>
            <w:vMerge w:val="restart"/>
          </w:tcPr>
          <w:p>
            <w:pPr>
              <w:rPr>
                <w:sz w:val="32"/>
                <w:szCs w:val="32"/>
              </w:rPr>
            </w:pPr>
            <w:r>
              <w:rPr>
                <w:rFonts w:hint="eastAsia"/>
                <w:sz w:val="32"/>
                <w:szCs w:val="32"/>
              </w:rPr>
              <w:t>17783268488</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14</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《大中小学思想政治教育一体化建设研究》</w:t>
            </w:r>
          </w:p>
        </w:tc>
        <w:tc>
          <w:tcPr>
            <w:tcW w:w="2001" w:type="dxa"/>
            <w:vMerge w:val="continue"/>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15</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《数字变革知多少》</w:t>
            </w:r>
          </w:p>
        </w:tc>
        <w:tc>
          <w:tcPr>
            <w:tcW w:w="2001" w:type="dxa"/>
            <w:vMerge w:val="continue"/>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16</w:t>
            </w:r>
          </w:p>
        </w:tc>
        <w:tc>
          <w:tcPr>
            <w:tcW w:w="1262" w:type="dxa"/>
            <w:vAlign w:val="top"/>
          </w:tcPr>
          <w:p>
            <w:pPr>
              <w:rPr>
                <w:sz w:val="32"/>
                <w:szCs w:val="32"/>
              </w:rPr>
            </w:pPr>
            <w:r>
              <w:rPr>
                <w:rFonts w:hint="eastAsia"/>
                <w:sz w:val="30"/>
                <w:szCs w:val="30"/>
              </w:rPr>
              <w:t>李  燕</w:t>
            </w:r>
          </w:p>
        </w:tc>
        <w:tc>
          <w:tcPr>
            <w:tcW w:w="3303" w:type="dxa"/>
            <w:vAlign w:val="top"/>
          </w:tcPr>
          <w:p>
            <w:pPr>
              <w:rPr>
                <w:sz w:val="32"/>
                <w:szCs w:val="32"/>
              </w:rPr>
            </w:pPr>
            <w:r>
              <w:rPr>
                <w:rFonts w:hint="eastAsia"/>
                <w:sz w:val="30"/>
                <w:szCs w:val="30"/>
              </w:rPr>
              <w:t>政治与法律学院</w:t>
            </w:r>
          </w:p>
        </w:tc>
        <w:tc>
          <w:tcPr>
            <w:tcW w:w="5220" w:type="dxa"/>
            <w:vAlign w:val="top"/>
          </w:tcPr>
          <w:p>
            <w:pPr>
              <w:rPr>
                <w:rFonts w:hint="eastAsia"/>
                <w:sz w:val="32"/>
                <w:szCs w:val="32"/>
              </w:rPr>
            </w:pPr>
            <w:r>
              <w:rPr>
                <w:rFonts w:hint="eastAsia"/>
                <w:sz w:val="30"/>
                <w:szCs w:val="30"/>
              </w:rPr>
              <w:t>《以整体智治实现教育数字化的实践路径研究》</w:t>
            </w:r>
          </w:p>
        </w:tc>
        <w:tc>
          <w:tcPr>
            <w:tcW w:w="2001" w:type="dxa"/>
            <w:vAlign w:val="top"/>
          </w:tcPr>
          <w:p>
            <w:pPr>
              <w:rPr>
                <w:sz w:val="32"/>
                <w:szCs w:val="32"/>
              </w:rPr>
            </w:pPr>
            <w:r>
              <w:rPr>
                <w:rFonts w:hint="eastAsia"/>
                <w:sz w:val="30"/>
                <w:szCs w:val="30"/>
              </w:rPr>
              <w:t>13638382008</w:t>
            </w:r>
          </w:p>
        </w:tc>
        <w:tc>
          <w:tcPr>
            <w:tcW w:w="1480" w:type="dxa"/>
          </w:tcPr>
          <w:p>
            <w:pPr>
              <w:rPr>
                <w:sz w:val="32"/>
                <w:szCs w:val="32"/>
              </w:rPr>
            </w:pPr>
          </w:p>
        </w:tc>
      </w:tr>
    </w:tbl>
    <w:p>
      <w:pPr>
        <w:jc w:val="both"/>
        <w:rPr>
          <w:rFonts w:hint="eastAsia"/>
          <w:lang w:eastAsia="zh-CN"/>
        </w:rPr>
      </w:pPr>
    </w:p>
    <w:p>
      <w:pPr>
        <w:jc w:val="both"/>
        <w:rPr>
          <w:rFonts w:hint="eastAsia"/>
          <w:lang w:eastAsia="zh-CN"/>
        </w:rPr>
      </w:pPr>
    </w:p>
    <w:p>
      <w:pPr>
        <w:jc w:val="both"/>
        <w:rPr>
          <w:rFonts w:hint="eastAsia"/>
          <w:lang w:eastAsia="zh-CN"/>
        </w:rPr>
      </w:pPr>
    </w:p>
    <w:p>
      <w:pPr>
        <w:jc w:val="both"/>
        <w:rPr>
          <w:rFonts w:hint="eastAsia"/>
          <w:lang w:eastAsia="zh-CN"/>
        </w:rPr>
      </w:pPr>
    </w:p>
    <w:p>
      <w:pPr>
        <w:jc w:val="both"/>
        <w:rPr>
          <w:rFonts w:hint="eastAsia"/>
          <w:lang w:eastAsia="zh-CN"/>
        </w:rPr>
      </w:pPr>
    </w:p>
    <w:p>
      <w:pPr>
        <w:jc w:val="both"/>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center"/>
        <w:rPr>
          <w:rFonts w:hint="eastAsia" w:ascii="方正小标宋_GBK" w:hAnsi="Calibri" w:eastAsia="方正小标宋_GBK" w:cs="Times New Roman"/>
          <w:sz w:val="44"/>
          <w:szCs w:val="44"/>
          <w:lang w:eastAsia="zh-CN"/>
        </w:rPr>
      </w:pPr>
    </w:p>
    <w:p>
      <w:pPr>
        <w:jc w:val="both"/>
        <w:rPr>
          <w:rFonts w:hint="eastAsia" w:ascii="方正小标宋_GBK" w:hAnsi="Calibri" w:eastAsia="方正小标宋_GBK" w:cs="Times New Roman"/>
          <w:sz w:val="28"/>
          <w:szCs w:val="28"/>
          <w:lang w:eastAsia="zh-CN"/>
        </w:rPr>
      </w:pPr>
      <w:r>
        <w:rPr>
          <w:rFonts w:hint="eastAsia" w:ascii="方正小标宋_GBK" w:hAnsi="Calibri" w:eastAsia="方正小标宋_GBK" w:cs="Times New Roman"/>
          <w:sz w:val="28"/>
          <w:szCs w:val="28"/>
          <w:lang w:val="en-US" w:eastAsia="zh-CN"/>
        </w:rPr>
        <w:t>5、</w:t>
      </w:r>
      <w:r>
        <w:rPr>
          <w:rFonts w:hint="eastAsia" w:ascii="方正小标宋_GBK" w:hAnsi="Calibri" w:eastAsia="方正小标宋_GBK" w:cs="Times New Roman"/>
          <w:sz w:val="28"/>
          <w:szCs w:val="28"/>
          <w:lang w:eastAsia="zh-CN"/>
        </w:rPr>
        <w:t>社会治理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1262"/>
        <w:gridCol w:w="3303"/>
        <w:gridCol w:w="5220"/>
        <w:gridCol w:w="2001"/>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sz w:val="32"/>
                <w:szCs w:val="32"/>
              </w:rPr>
            </w:pPr>
            <w:r>
              <w:rPr>
                <w:rFonts w:hint="eastAsia"/>
                <w:sz w:val="32"/>
                <w:szCs w:val="32"/>
              </w:rPr>
              <w:t>序号</w:t>
            </w:r>
          </w:p>
        </w:tc>
        <w:tc>
          <w:tcPr>
            <w:tcW w:w="1262" w:type="dxa"/>
          </w:tcPr>
          <w:p>
            <w:pPr>
              <w:jc w:val="center"/>
              <w:rPr>
                <w:sz w:val="32"/>
                <w:szCs w:val="32"/>
              </w:rPr>
            </w:pPr>
            <w:r>
              <w:rPr>
                <w:rFonts w:hint="eastAsia"/>
                <w:sz w:val="32"/>
                <w:szCs w:val="32"/>
              </w:rPr>
              <w:t>姓名</w:t>
            </w:r>
          </w:p>
        </w:tc>
        <w:tc>
          <w:tcPr>
            <w:tcW w:w="3303" w:type="dxa"/>
          </w:tcPr>
          <w:p>
            <w:pPr>
              <w:jc w:val="center"/>
              <w:rPr>
                <w:sz w:val="32"/>
                <w:szCs w:val="32"/>
              </w:rPr>
            </w:pPr>
            <w:r>
              <w:rPr>
                <w:rFonts w:hint="eastAsia"/>
                <w:sz w:val="32"/>
                <w:szCs w:val="32"/>
              </w:rPr>
              <w:t>工作单位、职务</w:t>
            </w:r>
          </w:p>
        </w:tc>
        <w:tc>
          <w:tcPr>
            <w:tcW w:w="5220" w:type="dxa"/>
          </w:tcPr>
          <w:p>
            <w:pPr>
              <w:jc w:val="center"/>
              <w:rPr>
                <w:sz w:val="32"/>
                <w:szCs w:val="32"/>
              </w:rPr>
            </w:pPr>
            <w:r>
              <w:rPr>
                <w:rFonts w:hint="eastAsia"/>
                <w:sz w:val="32"/>
                <w:szCs w:val="32"/>
              </w:rPr>
              <w:t>调研课题题目</w:t>
            </w:r>
          </w:p>
        </w:tc>
        <w:tc>
          <w:tcPr>
            <w:tcW w:w="2001" w:type="dxa"/>
          </w:tcPr>
          <w:p>
            <w:pPr>
              <w:jc w:val="center"/>
              <w:rPr>
                <w:sz w:val="32"/>
                <w:szCs w:val="32"/>
              </w:rPr>
            </w:pPr>
            <w:r>
              <w:rPr>
                <w:rFonts w:hint="eastAsia"/>
                <w:sz w:val="32"/>
                <w:szCs w:val="32"/>
              </w:rPr>
              <w:t>联系电话</w:t>
            </w:r>
          </w:p>
        </w:tc>
        <w:tc>
          <w:tcPr>
            <w:tcW w:w="1480" w:type="dxa"/>
          </w:tcPr>
          <w:p>
            <w:pPr>
              <w:jc w:val="center"/>
              <w:rPr>
                <w:sz w:val="32"/>
                <w:szCs w:val="32"/>
              </w:rPr>
            </w:pPr>
            <w:r>
              <w:rPr>
                <w:rFonts w:hint="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1</w:t>
            </w:r>
          </w:p>
        </w:tc>
        <w:tc>
          <w:tcPr>
            <w:tcW w:w="1262" w:type="dxa"/>
          </w:tcPr>
          <w:p>
            <w:pPr>
              <w:rPr>
                <w:sz w:val="30"/>
                <w:szCs w:val="30"/>
              </w:rPr>
            </w:pPr>
            <w:r>
              <w:rPr>
                <w:rFonts w:hint="eastAsia"/>
                <w:sz w:val="30"/>
                <w:szCs w:val="30"/>
              </w:rPr>
              <w:t>唐吟秋</w:t>
            </w:r>
          </w:p>
        </w:tc>
        <w:tc>
          <w:tcPr>
            <w:tcW w:w="3303" w:type="dxa"/>
          </w:tcPr>
          <w:p>
            <w:pPr>
              <w:rPr>
                <w:sz w:val="30"/>
                <w:szCs w:val="30"/>
              </w:rPr>
            </w:pPr>
            <w:r>
              <w:rPr>
                <w:rFonts w:hint="eastAsia"/>
                <w:sz w:val="30"/>
                <w:szCs w:val="30"/>
              </w:rPr>
              <w:t>九三学社区工委</w:t>
            </w:r>
          </w:p>
        </w:tc>
        <w:tc>
          <w:tcPr>
            <w:tcW w:w="5220" w:type="dxa"/>
          </w:tcPr>
          <w:p>
            <w:pPr>
              <w:rPr>
                <w:sz w:val="30"/>
                <w:szCs w:val="30"/>
              </w:rPr>
            </w:pPr>
            <w:r>
              <w:rPr>
                <w:rFonts w:hint="eastAsia"/>
                <w:sz w:val="30"/>
                <w:szCs w:val="30"/>
              </w:rPr>
              <w:t>《</w:t>
            </w:r>
            <w:r>
              <w:rPr>
                <w:sz w:val="30"/>
                <w:szCs w:val="30"/>
              </w:rPr>
              <w:t>嘉陵江流域生态环境治理建议</w:t>
            </w:r>
            <w:r>
              <w:rPr>
                <w:rFonts w:hint="eastAsia"/>
                <w:sz w:val="30"/>
                <w:szCs w:val="30"/>
              </w:rPr>
              <w:t>》</w:t>
            </w:r>
          </w:p>
        </w:tc>
        <w:tc>
          <w:tcPr>
            <w:tcW w:w="2001" w:type="dxa"/>
          </w:tcPr>
          <w:p>
            <w:pPr>
              <w:rPr>
                <w:sz w:val="30"/>
                <w:szCs w:val="30"/>
              </w:rPr>
            </w:pPr>
            <w:r>
              <w:rPr>
                <w:rFonts w:hint="eastAsia"/>
                <w:sz w:val="30"/>
                <w:szCs w:val="30"/>
              </w:rPr>
              <w:t>17784775432</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2</w:t>
            </w:r>
          </w:p>
        </w:tc>
        <w:tc>
          <w:tcPr>
            <w:tcW w:w="1262" w:type="dxa"/>
          </w:tcPr>
          <w:p>
            <w:pPr>
              <w:rPr>
                <w:sz w:val="30"/>
                <w:szCs w:val="30"/>
              </w:rPr>
            </w:pPr>
            <w:r>
              <w:rPr>
                <w:rFonts w:hint="eastAsia"/>
                <w:sz w:val="30"/>
                <w:szCs w:val="30"/>
              </w:rPr>
              <w:t>刘  宁</w:t>
            </w:r>
          </w:p>
        </w:tc>
        <w:tc>
          <w:tcPr>
            <w:tcW w:w="3303" w:type="dxa"/>
          </w:tcPr>
          <w:p>
            <w:pPr>
              <w:rPr>
                <w:sz w:val="30"/>
                <w:szCs w:val="30"/>
              </w:rPr>
            </w:pPr>
            <w:r>
              <w:rPr>
                <w:rFonts w:hint="eastAsia"/>
                <w:sz w:val="30"/>
                <w:szCs w:val="30"/>
              </w:rPr>
              <w:t>重庆人文科技学院</w:t>
            </w:r>
          </w:p>
        </w:tc>
        <w:tc>
          <w:tcPr>
            <w:tcW w:w="5220" w:type="dxa"/>
          </w:tcPr>
          <w:p>
            <w:pPr>
              <w:rPr>
                <w:sz w:val="30"/>
                <w:szCs w:val="30"/>
              </w:rPr>
            </w:pPr>
            <w:r>
              <w:rPr>
                <w:rFonts w:hint="eastAsia"/>
                <w:sz w:val="30"/>
                <w:szCs w:val="30"/>
              </w:rPr>
              <w:t>《乡村治理视域下重庆市农村家庭的婚姻现状实证研究》</w:t>
            </w:r>
          </w:p>
        </w:tc>
        <w:tc>
          <w:tcPr>
            <w:tcW w:w="2001" w:type="dxa"/>
          </w:tcPr>
          <w:p>
            <w:pPr>
              <w:rPr>
                <w:sz w:val="30"/>
                <w:szCs w:val="30"/>
              </w:rPr>
            </w:pPr>
            <w:r>
              <w:rPr>
                <w:rFonts w:hint="eastAsia"/>
                <w:sz w:val="30"/>
                <w:szCs w:val="30"/>
              </w:rPr>
              <w:t>1</w:t>
            </w:r>
            <w:r>
              <w:rPr>
                <w:sz w:val="30"/>
                <w:szCs w:val="30"/>
              </w:rPr>
              <w:t>3752965827</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eastAsia" w:eastAsiaTheme="minorEastAsia"/>
                <w:sz w:val="30"/>
                <w:szCs w:val="30"/>
                <w:lang w:val="en-US" w:eastAsia="zh-CN"/>
              </w:rPr>
            </w:pPr>
            <w:r>
              <w:rPr>
                <w:rFonts w:hint="eastAsia"/>
                <w:sz w:val="30"/>
                <w:szCs w:val="30"/>
                <w:lang w:val="en-US" w:eastAsia="zh-CN"/>
              </w:rPr>
              <w:t>3</w:t>
            </w:r>
          </w:p>
        </w:tc>
        <w:tc>
          <w:tcPr>
            <w:tcW w:w="1262" w:type="dxa"/>
          </w:tcPr>
          <w:p>
            <w:pPr>
              <w:rPr>
                <w:sz w:val="30"/>
                <w:szCs w:val="30"/>
              </w:rPr>
            </w:pPr>
            <w:r>
              <w:rPr>
                <w:rFonts w:hint="eastAsia"/>
                <w:sz w:val="30"/>
                <w:szCs w:val="30"/>
              </w:rPr>
              <w:t>谭  穗</w:t>
            </w:r>
          </w:p>
        </w:tc>
        <w:tc>
          <w:tcPr>
            <w:tcW w:w="3303" w:type="dxa"/>
          </w:tcPr>
          <w:p>
            <w:pPr>
              <w:rPr>
                <w:sz w:val="30"/>
                <w:szCs w:val="30"/>
              </w:rPr>
            </w:pPr>
            <w:r>
              <w:rPr>
                <w:rFonts w:hint="eastAsia"/>
                <w:sz w:val="30"/>
                <w:szCs w:val="30"/>
              </w:rPr>
              <w:t>重庆移通学院</w:t>
            </w:r>
          </w:p>
        </w:tc>
        <w:tc>
          <w:tcPr>
            <w:tcW w:w="5220" w:type="dxa"/>
          </w:tcPr>
          <w:p>
            <w:pPr>
              <w:rPr>
                <w:sz w:val="30"/>
                <w:szCs w:val="30"/>
              </w:rPr>
            </w:pPr>
            <w:r>
              <w:rPr>
                <w:rFonts w:hint="eastAsia"/>
                <w:sz w:val="30"/>
                <w:szCs w:val="30"/>
              </w:rPr>
              <w:t>《全媒体时代背景下重庆市网络舆情治理的实现路径研究》</w:t>
            </w:r>
          </w:p>
        </w:tc>
        <w:tc>
          <w:tcPr>
            <w:tcW w:w="2001" w:type="dxa"/>
          </w:tcPr>
          <w:p>
            <w:pPr>
              <w:rPr>
                <w:sz w:val="30"/>
                <w:szCs w:val="30"/>
              </w:rPr>
            </w:pPr>
            <w:r>
              <w:rPr>
                <w:rFonts w:hint="eastAsia"/>
                <w:sz w:val="30"/>
                <w:szCs w:val="30"/>
              </w:rPr>
              <w:t>1</w:t>
            </w:r>
            <w:r>
              <w:rPr>
                <w:sz w:val="30"/>
                <w:szCs w:val="30"/>
              </w:rPr>
              <w:t>8983373340</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0"/>
                <w:szCs w:val="30"/>
                <w:lang w:val="en-US" w:eastAsia="zh-CN"/>
              </w:rPr>
            </w:pPr>
            <w:r>
              <w:rPr>
                <w:rFonts w:hint="eastAsia"/>
                <w:sz w:val="30"/>
                <w:szCs w:val="30"/>
                <w:lang w:val="en-US" w:eastAsia="zh-CN"/>
              </w:rPr>
              <w:t>4</w:t>
            </w:r>
          </w:p>
        </w:tc>
        <w:tc>
          <w:tcPr>
            <w:tcW w:w="1262" w:type="dxa"/>
          </w:tcPr>
          <w:p>
            <w:pPr>
              <w:rPr>
                <w:sz w:val="30"/>
                <w:szCs w:val="30"/>
              </w:rPr>
            </w:pPr>
            <w:r>
              <w:rPr>
                <w:rFonts w:hint="eastAsia"/>
                <w:sz w:val="30"/>
                <w:szCs w:val="30"/>
              </w:rPr>
              <w:t>王  鹏</w:t>
            </w:r>
          </w:p>
        </w:tc>
        <w:tc>
          <w:tcPr>
            <w:tcW w:w="3303" w:type="dxa"/>
          </w:tcPr>
          <w:p>
            <w:pPr>
              <w:rPr>
                <w:sz w:val="30"/>
                <w:szCs w:val="30"/>
              </w:rPr>
            </w:pPr>
            <w:r>
              <w:rPr>
                <w:rFonts w:hint="eastAsia"/>
                <w:sz w:val="30"/>
                <w:szCs w:val="30"/>
              </w:rPr>
              <w:t>重庆市合川区人民检察院</w:t>
            </w:r>
          </w:p>
        </w:tc>
        <w:tc>
          <w:tcPr>
            <w:tcW w:w="5220" w:type="dxa"/>
          </w:tcPr>
          <w:p>
            <w:pPr>
              <w:rPr>
                <w:sz w:val="30"/>
                <w:szCs w:val="30"/>
              </w:rPr>
            </w:pPr>
            <w:r>
              <w:rPr>
                <w:rFonts w:hint="eastAsia"/>
                <w:sz w:val="30"/>
                <w:szCs w:val="30"/>
              </w:rPr>
              <w:t>《帮助信息网络犯罪活动罪治理问题研究》</w:t>
            </w:r>
          </w:p>
        </w:tc>
        <w:tc>
          <w:tcPr>
            <w:tcW w:w="2001" w:type="dxa"/>
          </w:tcPr>
          <w:p>
            <w:pPr>
              <w:rPr>
                <w:sz w:val="30"/>
                <w:szCs w:val="30"/>
              </w:rPr>
            </w:pPr>
            <w:r>
              <w:rPr>
                <w:rFonts w:hint="eastAsia"/>
                <w:sz w:val="30"/>
                <w:szCs w:val="30"/>
              </w:rPr>
              <w:t>15826150711</w:t>
            </w:r>
          </w:p>
        </w:tc>
        <w:tc>
          <w:tcPr>
            <w:tcW w:w="1480" w:type="dxa"/>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5</w:t>
            </w:r>
          </w:p>
        </w:tc>
        <w:tc>
          <w:tcPr>
            <w:tcW w:w="1262" w:type="dxa"/>
            <w:vMerge w:val="restart"/>
          </w:tcPr>
          <w:p>
            <w:pPr>
              <w:rPr>
                <w:sz w:val="32"/>
                <w:szCs w:val="32"/>
              </w:rPr>
            </w:pPr>
            <w:r>
              <w:rPr>
                <w:rFonts w:hint="eastAsia"/>
                <w:sz w:val="32"/>
                <w:szCs w:val="32"/>
              </w:rPr>
              <w:t>兰梦宁</w:t>
            </w:r>
          </w:p>
        </w:tc>
        <w:tc>
          <w:tcPr>
            <w:tcW w:w="3303" w:type="dxa"/>
            <w:vMerge w:val="restart"/>
          </w:tcPr>
          <w:p>
            <w:pPr>
              <w:rPr>
                <w:sz w:val="32"/>
                <w:szCs w:val="32"/>
              </w:rPr>
            </w:pPr>
            <w:r>
              <w:rPr>
                <w:rFonts w:hint="eastAsia"/>
                <w:sz w:val="32"/>
                <w:szCs w:val="32"/>
              </w:rPr>
              <w:t>区工读校</w:t>
            </w:r>
          </w:p>
        </w:tc>
        <w:tc>
          <w:tcPr>
            <w:tcW w:w="5220" w:type="dxa"/>
          </w:tcPr>
          <w:p>
            <w:pPr>
              <w:rPr>
                <w:sz w:val="32"/>
                <w:szCs w:val="32"/>
              </w:rPr>
            </w:pPr>
            <w:r>
              <w:rPr>
                <w:rFonts w:hint="eastAsia"/>
                <w:sz w:val="32"/>
                <w:szCs w:val="32"/>
              </w:rPr>
              <w:t>《传统村落保护与开发利用问题》</w:t>
            </w:r>
          </w:p>
        </w:tc>
        <w:tc>
          <w:tcPr>
            <w:tcW w:w="2001" w:type="dxa"/>
          </w:tcPr>
          <w:p>
            <w:pPr>
              <w:rPr>
                <w:sz w:val="32"/>
                <w:szCs w:val="32"/>
              </w:rPr>
            </w:pPr>
            <w:r>
              <w:rPr>
                <w:rFonts w:hint="eastAsia"/>
                <w:sz w:val="32"/>
                <w:szCs w:val="32"/>
              </w:rPr>
              <w:t>1</w:t>
            </w:r>
            <w:r>
              <w:rPr>
                <w:sz w:val="32"/>
                <w:szCs w:val="32"/>
              </w:rPr>
              <w:t>3667664283</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6</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《重阳文化及其与地方文化的融合路径》</w:t>
            </w:r>
          </w:p>
        </w:tc>
        <w:tc>
          <w:tcPr>
            <w:tcW w:w="2001" w:type="dxa"/>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7</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《基层社会治理体制机制创新问题》</w:t>
            </w:r>
          </w:p>
        </w:tc>
        <w:tc>
          <w:tcPr>
            <w:tcW w:w="2001" w:type="dxa"/>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8</w:t>
            </w: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《区域性历史名人文化传承发展的路径》</w:t>
            </w:r>
          </w:p>
        </w:tc>
        <w:tc>
          <w:tcPr>
            <w:tcW w:w="2001" w:type="dxa"/>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eastAsiaTheme="minorEastAsia"/>
                <w:sz w:val="32"/>
                <w:szCs w:val="32"/>
                <w:lang w:val="en-US" w:eastAsia="zh-CN"/>
              </w:rPr>
            </w:pPr>
            <w:r>
              <w:rPr>
                <w:rFonts w:hint="eastAsia"/>
                <w:sz w:val="32"/>
                <w:szCs w:val="32"/>
                <w:lang w:val="en-US" w:eastAsia="zh-CN"/>
              </w:rPr>
              <w:t>9</w:t>
            </w:r>
          </w:p>
        </w:tc>
        <w:tc>
          <w:tcPr>
            <w:tcW w:w="1262" w:type="dxa"/>
            <w:vMerge w:val="restart"/>
          </w:tcPr>
          <w:p>
            <w:pPr>
              <w:rPr>
                <w:sz w:val="32"/>
                <w:szCs w:val="32"/>
              </w:rPr>
            </w:pPr>
            <w:r>
              <w:rPr>
                <w:rFonts w:hint="eastAsia"/>
                <w:sz w:val="32"/>
                <w:szCs w:val="32"/>
              </w:rPr>
              <w:t>刘华夏</w:t>
            </w:r>
          </w:p>
        </w:tc>
        <w:tc>
          <w:tcPr>
            <w:tcW w:w="3303" w:type="dxa"/>
            <w:vMerge w:val="restart"/>
          </w:tcPr>
          <w:p>
            <w:pPr>
              <w:rPr>
                <w:sz w:val="32"/>
                <w:szCs w:val="32"/>
              </w:rPr>
            </w:pPr>
            <w:r>
              <w:rPr>
                <w:rFonts w:hint="eastAsia"/>
                <w:sz w:val="32"/>
                <w:szCs w:val="32"/>
              </w:rPr>
              <w:t>重庆市合川教师进修学校</w:t>
            </w:r>
          </w:p>
        </w:tc>
        <w:tc>
          <w:tcPr>
            <w:tcW w:w="5220" w:type="dxa"/>
            <w:vMerge w:val="restart"/>
          </w:tcPr>
          <w:p>
            <w:pPr>
              <w:rPr>
                <w:sz w:val="32"/>
                <w:szCs w:val="32"/>
              </w:rPr>
            </w:pPr>
            <w:r>
              <w:rPr>
                <w:rFonts w:hint="eastAsia"/>
                <w:sz w:val="32"/>
                <w:szCs w:val="32"/>
              </w:rPr>
              <w:t>《以党建引领社会组织参与社会治理难题与破解路径研究》</w:t>
            </w:r>
          </w:p>
        </w:tc>
        <w:tc>
          <w:tcPr>
            <w:tcW w:w="2001" w:type="dxa"/>
            <w:vMerge w:val="restart"/>
          </w:tcPr>
          <w:p>
            <w:pPr>
              <w:rPr>
                <w:sz w:val="32"/>
                <w:szCs w:val="32"/>
              </w:rPr>
            </w:pPr>
            <w:r>
              <w:rPr>
                <w:rFonts w:hint="eastAsia"/>
                <w:sz w:val="32"/>
                <w:szCs w:val="32"/>
              </w:rPr>
              <w:t>13983821293</w:t>
            </w:r>
          </w:p>
        </w:tc>
        <w:tc>
          <w:tcPr>
            <w:tcW w:w="1480" w:type="dxa"/>
            <w:vMerge w:val="restart"/>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08" w:type="dxa"/>
            <w:vMerge w:val="restart"/>
          </w:tcPr>
          <w:p>
            <w:pPr>
              <w:jc w:val="center"/>
              <w:rPr>
                <w:rFonts w:hint="eastAsia"/>
                <w:sz w:val="32"/>
                <w:szCs w:val="32"/>
                <w:lang w:val="en-US" w:eastAsia="zh-CN"/>
              </w:rPr>
            </w:pPr>
            <w:r>
              <w:rPr>
                <w:rFonts w:hint="eastAsia"/>
                <w:sz w:val="32"/>
                <w:szCs w:val="32"/>
                <w:lang w:val="en-US" w:eastAsia="zh-CN"/>
              </w:rPr>
              <w:t>10</w:t>
            </w:r>
          </w:p>
          <w:p>
            <w:pPr>
              <w:jc w:val="center"/>
              <w:rPr>
                <w:rFonts w:hint="default" w:eastAsiaTheme="minorEastAsia"/>
                <w:sz w:val="32"/>
                <w:szCs w:val="32"/>
                <w:lang w:val="en-US" w:eastAsia="zh-CN"/>
              </w:rPr>
            </w:pPr>
          </w:p>
        </w:tc>
        <w:tc>
          <w:tcPr>
            <w:tcW w:w="1262" w:type="dxa"/>
            <w:vMerge w:val="continue"/>
          </w:tcPr>
          <w:p>
            <w:pPr>
              <w:rPr>
                <w:sz w:val="32"/>
                <w:szCs w:val="32"/>
              </w:rPr>
            </w:pPr>
          </w:p>
        </w:tc>
        <w:tc>
          <w:tcPr>
            <w:tcW w:w="3303" w:type="dxa"/>
            <w:vMerge w:val="continue"/>
          </w:tcPr>
          <w:p>
            <w:pPr>
              <w:rPr>
                <w:sz w:val="32"/>
                <w:szCs w:val="32"/>
              </w:rPr>
            </w:pPr>
          </w:p>
        </w:tc>
        <w:tc>
          <w:tcPr>
            <w:tcW w:w="5220" w:type="dxa"/>
            <w:vMerge w:val="continue"/>
          </w:tcPr>
          <w:p>
            <w:pPr>
              <w:rPr>
                <w:sz w:val="32"/>
                <w:szCs w:val="32"/>
              </w:rPr>
            </w:pPr>
          </w:p>
        </w:tc>
        <w:tc>
          <w:tcPr>
            <w:tcW w:w="2001" w:type="dxa"/>
            <w:vMerge w:val="continue"/>
          </w:tcPr>
          <w:p>
            <w:pPr>
              <w:rPr>
                <w:sz w:val="32"/>
                <w:szCs w:val="32"/>
              </w:rPr>
            </w:pPr>
          </w:p>
        </w:tc>
        <w:tc>
          <w:tcPr>
            <w:tcW w:w="1480" w:type="dxa"/>
            <w:vMerge w:val="continue"/>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vMerge w:val="continue"/>
          </w:tcPr>
          <w:p>
            <w:pPr>
              <w:jc w:val="center"/>
              <w:rPr>
                <w:rFonts w:hint="default" w:eastAsiaTheme="minorEastAsia"/>
                <w:sz w:val="32"/>
                <w:szCs w:val="32"/>
                <w:lang w:val="en-US" w:eastAsia="zh-CN"/>
              </w:rPr>
            </w:pPr>
          </w:p>
        </w:tc>
        <w:tc>
          <w:tcPr>
            <w:tcW w:w="1262" w:type="dxa"/>
            <w:vMerge w:val="continue"/>
          </w:tcPr>
          <w:p>
            <w:pPr>
              <w:rPr>
                <w:sz w:val="32"/>
                <w:szCs w:val="32"/>
              </w:rPr>
            </w:pPr>
          </w:p>
        </w:tc>
        <w:tc>
          <w:tcPr>
            <w:tcW w:w="3303" w:type="dxa"/>
            <w:vMerge w:val="continue"/>
          </w:tcPr>
          <w:p>
            <w:pPr>
              <w:rPr>
                <w:sz w:val="32"/>
                <w:szCs w:val="32"/>
              </w:rPr>
            </w:pPr>
          </w:p>
        </w:tc>
        <w:tc>
          <w:tcPr>
            <w:tcW w:w="5220" w:type="dxa"/>
          </w:tcPr>
          <w:p>
            <w:pPr>
              <w:rPr>
                <w:sz w:val="32"/>
                <w:szCs w:val="32"/>
              </w:rPr>
            </w:pPr>
            <w:r>
              <w:rPr>
                <w:rFonts w:hint="eastAsia"/>
                <w:sz w:val="32"/>
                <w:szCs w:val="32"/>
              </w:rPr>
              <w:t>《以社区教育促进社区治理的路径探析》</w:t>
            </w:r>
          </w:p>
        </w:tc>
        <w:tc>
          <w:tcPr>
            <w:tcW w:w="2001" w:type="dxa"/>
            <w:vMerge w:val="continue"/>
          </w:tcPr>
          <w:p>
            <w:pPr>
              <w:rPr>
                <w:sz w:val="32"/>
                <w:szCs w:val="32"/>
              </w:rPr>
            </w:pP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11</w:t>
            </w:r>
          </w:p>
        </w:tc>
        <w:tc>
          <w:tcPr>
            <w:tcW w:w="1262" w:type="dxa"/>
            <w:vAlign w:val="top"/>
          </w:tcPr>
          <w:p>
            <w:pPr>
              <w:rPr>
                <w:sz w:val="32"/>
                <w:szCs w:val="32"/>
              </w:rPr>
            </w:pPr>
            <w:r>
              <w:rPr>
                <w:rFonts w:hint="eastAsia"/>
                <w:sz w:val="32"/>
                <w:szCs w:val="32"/>
              </w:rPr>
              <w:t>黄明</w:t>
            </w:r>
          </w:p>
        </w:tc>
        <w:tc>
          <w:tcPr>
            <w:tcW w:w="3303" w:type="dxa"/>
            <w:vAlign w:val="top"/>
          </w:tcPr>
          <w:p>
            <w:pPr>
              <w:rPr>
                <w:sz w:val="32"/>
                <w:szCs w:val="32"/>
              </w:rPr>
            </w:pPr>
            <w:r>
              <w:rPr>
                <w:rFonts w:hint="eastAsia"/>
                <w:sz w:val="32"/>
                <w:szCs w:val="32"/>
              </w:rPr>
              <w:t>合川区人民法院</w:t>
            </w:r>
          </w:p>
        </w:tc>
        <w:tc>
          <w:tcPr>
            <w:tcW w:w="5220" w:type="dxa"/>
            <w:vAlign w:val="top"/>
          </w:tcPr>
          <w:p>
            <w:pPr>
              <w:rPr>
                <w:rFonts w:hint="eastAsia"/>
                <w:sz w:val="32"/>
                <w:szCs w:val="32"/>
              </w:rPr>
            </w:pPr>
            <w:r>
              <w:rPr>
                <w:rFonts w:hint="eastAsia"/>
                <w:sz w:val="32"/>
                <w:szCs w:val="32"/>
              </w:rPr>
              <w:t>《新时代下人大代表联系群众的方法和途径研究》</w:t>
            </w:r>
          </w:p>
        </w:tc>
        <w:tc>
          <w:tcPr>
            <w:tcW w:w="2001" w:type="dxa"/>
            <w:vAlign w:val="top"/>
          </w:tcPr>
          <w:p>
            <w:pPr>
              <w:rPr>
                <w:sz w:val="32"/>
                <w:szCs w:val="32"/>
              </w:rPr>
            </w:pPr>
            <w:r>
              <w:rPr>
                <w:rFonts w:hint="eastAsia"/>
                <w:sz w:val="32"/>
                <w:szCs w:val="32"/>
              </w:rPr>
              <w:t>13509488537</w:t>
            </w:r>
          </w:p>
        </w:tc>
        <w:tc>
          <w:tcPr>
            <w:tcW w:w="1480" w:type="dxa"/>
          </w:tcPr>
          <w:p>
            <w:pPr>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 w:type="dxa"/>
          </w:tcPr>
          <w:p>
            <w:pPr>
              <w:jc w:val="center"/>
              <w:rPr>
                <w:rFonts w:hint="default"/>
                <w:sz w:val="32"/>
                <w:szCs w:val="32"/>
                <w:lang w:val="en-US" w:eastAsia="zh-CN"/>
              </w:rPr>
            </w:pPr>
            <w:r>
              <w:rPr>
                <w:rFonts w:hint="eastAsia"/>
                <w:sz w:val="32"/>
                <w:szCs w:val="32"/>
                <w:lang w:val="en-US" w:eastAsia="zh-CN"/>
              </w:rPr>
              <w:t>12</w:t>
            </w:r>
          </w:p>
        </w:tc>
        <w:tc>
          <w:tcPr>
            <w:tcW w:w="1262" w:type="dxa"/>
            <w:vAlign w:val="top"/>
          </w:tcPr>
          <w:p>
            <w:pPr>
              <w:rPr>
                <w:rFonts w:hint="eastAsia"/>
                <w:sz w:val="32"/>
                <w:szCs w:val="32"/>
              </w:rPr>
            </w:pPr>
            <w:r>
              <w:rPr>
                <w:rFonts w:hint="eastAsia"/>
                <w:sz w:val="32"/>
                <w:szCs w:val="32"/>
              </w:rPr>
              <w:t>黄天翔</w:t>
            </w:r>
          </w:p>
        </w:tc>
        <w:tc>
          <w:tcPr>
            <w:tcW w:w="3303" w:type="dxa"/>
            <w:vAlign w:val="top"/>
          </w:tcPr>
          <w:p>
            <w:pPr>
              <w:rPr>
                <w:rFonts w:hint="eastAsia"/>
                <w:sz w:val="32"/>
                <w:szCs w:val="32"/>
              </w:rPr>
            </w:pPr>
            <w:r>
              <w:rPr>
                <w:rFonts w:hint="eastAsia"/>
                <w:sz w:val="32"/>
                <w:szCs w:val="32"/>
              </w:rPr>
              <w:t>区司法局</w:t>
            </w:r>
          </w:p>
        </w:tc>
        <w:tc>
          <w:tcPr>
            <w:tcW w:w="5220" w:type="dxa"/>
            <w:vAlign w:val="top"/>
          </w:tcPr>
          <w:p>
            <w:pPr>
              <w:widowControl/>
              <w:spacing w:line="579" w:lineRule="exact"/>
              <w:rPr>
                <w:rFonts w:hint="eastAsia"/>
                <w:sz w:val="32"/>
                <w:szCs w:val="32"/>
              </w:rPr>
            </w:pPr>
            <w:r>
              <w:rPr>
                <w:rFonts w:hint="eastAsia"/>
                <w:sz w:val="32"/>
                <w:szCs w:val="32"/>
              </w:rPr>
              <w:t>《西部地区农村公共法律服务体系建设问题及对策研究》</w:t>
            </w:r>
          </w:p>
        </w:tc>
        <w:tc>
          <w:tcPr>
            <w:tcW w:w="2001" w:type="dxa"/>
            <w:vAlign w:val="top"/>
          </w:tcPr>
          <w:p>
            <w:pPr>
              <w:rPr>
                <w:rFonts w:hint="eastAsia"/>
                <w:sz w:val="32"/>
                <w:szCs w:val="32"/>
              </w:rPr>
            </w:pPr>
            <w:r>
              <w:rPr>
                <w:rFonts w:hint="eastAsia"/>
                <w:sz w:val="32"/>
                <w:szCs w:val="32"/>
              </w:rPr>
              <w:t>13648361014</w:t>
            </w:r>
          </w:p>
        </w:tc>
        <w:tc>
          <w:tcPr>
            <w:tcW w:w="1480" w:type="dxa"/>
          </w:tcPr>
          <w:p>
            <w:pPr>
              <w:rPr>
                <w:sz w:val="32"/>
                <w:szCs w:val="32"/>
              </w:rPr>
            </w:pPr>
          </w:p>
        </w:tc>
      </w:tr>
    </w:tbl>
    <w:p>
      <w:pPr>
        <w:jc w:val="both"/>
        <w:rPr>
          <w:rFonts w:hint="eastAsia"/>
          <w:lang w:eastAsia="zh-CN"/>
        </w:rPr>
      </w:pPr>
    </w:p>
    <w:p>
      <w:pPr>
        <w:ind w:firstLine="8320" w:firstLineChars="2600"/>
        <w:rPr>
          <w:rFonts w:hint="eastAsia"/>
          <w:sz w:val="32"/>
          <w:szCs w:val="32"/>
          <w:lang w:eastAsia="zh-CN"/>
        </w:rPr>
      </w:pPr>
      <w:bookmarkStart w:id="1" w:name="_GoBack"/>
      <w:bookmarkEnd w:id="1"/>
      <w:r>
        <w:rPr>
          <w:rFonts w:hint="eastAsia"/>
          <w:sz w:val="32"/>
          <w:szCs w:val="32"/>
          <w:lang w:eastAsia="zh-CN"/>
        </w:rPr>
        <w:t>重庆市合川区社会科学界联合会</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D5E00"/>
    <w:rsid w:val="16833793"/>
    <w:rsid w:val="1BA03868"/>
    <w:rsid w:val="334E3D23"/>
    <w:rsid w:val="36585574"/>
    <w:rsid w:val="36594DD2"/>
    <w:rsid w:val="380A03DA"/>
    <w:rsid w:val="50C67A62"/>
    <w:rsid w:val="539A768A"/>
    <w:rsid w:val="558E26DD"/>
    <w:rsid w:val="56DF30BC"/>
    <w:rsid w:val="5B860ED0"/>
    <w:rsid w:val="650A70DA"/>
    <w:rsid w:val="667410E5"/>
    <w:rsid w:val="6D8701E5"/>
    <w:rsid w:val="78CA2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2023-04-19T06:25:00Z</dcterms:created>
  <dc:creator>user</dc:creator>
  <cp:lastModifiedBy>user</cp:lastModifiedBy>
  <dcterms:modified xsi:type="dcterms:W3CDTF">2023-06-06T06:55:36Z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3C106CC92F814F7985DDD2BA0481770A</vt:lpwstr>
  </property>
</Properties>
</file>