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附件1：</w:t>
      </w:r>
    </w:p>
    <w:p>
      <w:pPr>
        <w:jc w:val="center"/>
        <w:rPr>
          <w:rFonts w:hint="eastAsia" w:ascii="Times New Roman" w:hAnsi="Times New Roman" w:eastAsia="宋体" w:cs="Times New Roman"/>
        </w:rPr>
      </w:pPr>
    </w:p>
    <w:p>
      <w:pPr>
        <w:snapToGrid w:val="0"/>
        <w:spacing w:line="360" w:lineRule="auto"/>
        <w:jc w:val="center"/>
        <w:rPr>
          <w:rFonts w:hint="eastAsia" w:ascii="黑体" w:hAnsi="Times New Roman" w:eastAsia="黑体" w:cs="Times New Roman"/>
          <w:b/>
          <w:sz w:val="52"/>
          <w:szCs w:val="52"/>
        </w:rPr>
      </w:pPr>
    </w:p>
    <w:p>
      <w:pPr>
        <w:snapToGrid w:val="0"/>
        <w:spacing w:line="360" w:lineRule="auto"/>
        <w:jc w:val="center"/>
        <w:rPr>
          <w:rFonts w:hint="eastAsia" w:ascii="黑体" w:hAnsi="Times New Roman" w:eastAsia="黑体" w:cs="Times New Roman"/>
          <w:b/>
          <w:sz w:val="52"/>
          <w:szCs w:val="52"/>
        </w:rPr>
      </w:pPr>
      <w:bookmarkStart w:id="0" w:name="_GoBack"/>
      <w:bookmarkEnd w:id="0"/>
      <w:r>
        <w:rPr>
          <w:rFonts w:hint="eastAsia" w:ascii="黑体" w:hAnsi="Times New Roman" w:eastAsia="黑体" w:cs="Times New Roman"/>
          <w:b/>
          <w:sz w:val="52"/>
          <w:szCs w:val="52"/>
        </w:rPr>
        <w:t>重庆工商大学派斯学院研究项目</w:t>
      </w:r>
    </w:p>
    <w:p>
      <w:pPr>
        <w:snapToGrid w:val="0"/>
        <w:spacing w:line="360" w:lineRule="auto"/>
        <w:jc w:val="center"/>
        <w:rPr>
          <w:rFonts w:hint="default" w:ascii="黑体" w:hAnsi="Times New Roman" w:eastAsia="黑体" w:cs="Times New Roman"/>
          <w:b/>
          <w:bCs/>
          <w:sz w:val="52"/>
          <w:szCs w:val="52"/>
          <w:lang w:val="en-US"/>
        </w:rPr>
      </w:pPr>
      <w:r>
        <w:rPr>
          <w:rFonts w:hint="eastAsia" w:ascii="黑体" w:eastAsia="黑体" w:cs="Times New Roman"/>
          <w:b/>
          <w:sz w:val="52"/>
          <w:szCs w:val="52"/>
          <w:lang w:val="en-US" w:eastAsia="zh-CN"/>
        </w:rPr>
        <w:t>中期验收表</w:t>
      </w:r>
    </w:p>
    <w:p>
      <w:pPr>
        <w:snapToGrid w:val="0"/>
        <w:spacing w:line="243" w:lineRule="atLeast"/>
        <w:jc w:val="center"/>
        <w:rPr>
          <w:rFonts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hint="eastAsia"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hint="eastAsia"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hint="eastAsia"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hint="eastAsia"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hint="eastAsia"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hint="eastAsia"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ascii="Times New Roman" w:hAnsi="Times New Roman" w:eastAsia="宋体" w:cs="Times New Roman"/>
        </w:rPr>
      </w:pPr>
    </w:p>
    <w:p>
      <w:pPr>
        <w:snapToGrid w:val="0"/>
        <w:spacing w:line="243" w:lineRule="atLeast"/>
        <w:jc w:val="center"/>
        <w:rPr>
          <w:rFonts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widowControl w:val="0"/>
        <w:tabs>
          <w:tab w:val="left" w:pos="108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_GB2312" w:hAnsi="Times New Roman" w:eastAsia="仿宋_GB2312" w:cs="Times New Roman"/>
          <w:sz w:val="36"/>
          <w:szCs w:val="36"/>
          <w:u w:val="single"/>
        </w:rPr>
      </w:pPr>
      <w:r>
        <w:rPr>
          <w:rFonts w:ascii="Times New Roman" w:hAnsi="Times New Roman" w:eastAsia="宋体" w:cs="Times New Roman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718820</wp:posOffset>
                </wp:positionH>
                <wp:positionV relativeFrom="paragraph">
                  <wp:posOffset>388620</wp:posOffset>
                </wp:positionV>
                <wp:extent cx="4065905" cy="495300"/>
                <wp:effectExtent l="0" t="0" r="1079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590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1080"/>
                                <w:tab w:val="left" w:pos="126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360" w:lineRule="auto"/>
                              <w:textAlignment w:val="auto"/>
                              <w:rPr>
                                <w:rFonts w:ascii="仿宋_GB2312" w:hAnsi="Times New Roman" w:eastAsia="仿宋_GB2312" w:cs="Times New Roman"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仿宋_GB2312" w:hAnsi="Times New Roman" w:eastAsia="仿宋_GB2312" w:cs="Times New Roman"/>
                                <w:sz w:val="36"/>
                                <w:szCs w:val="36"/>
                              </w:rPr>
                              <w:t>项目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sz w:val="36"/>
                                <w:szCs w:val="36"/>
                                <w:lang w:val="en-US" w:eastAsia="zh-CN"/>
                              </w:rPr>
                              <w:t>类别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仿宋_GB2312" w:hAnsi="Times New Roman" w:eastAsia="仿宋_GB2312" w:cs="Times New Roman"/>
                                <w:sz w:val="36"/>
                                <w:szCs w:val="36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        </w:t>
                            </w:r>
                            <w:r>
                              <w:rPr>
                                <w:rFonts w:ascii="仿宋_GB2312" w:hAnsi="Times New Roman" w:eastAsia="仿宋_GB2312" w:cs="Times New Roman"/>
                                <w:sz w:val="36"/>
                                <w:szCs w:val="36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仿宋_GB2312" w:hAnsi="Times New Roman" w:eastAsia="仿宋_GB2312" w:cs="Times New Roman"/>
                                <w:sz w:val="36"/>
                                <w:szCs w:val="36"/>
                                <w:u w:val="single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ascii="仿宋_GB2312" w:hAnsi="Times New Roman" w:eastAsia="仿宋_GB2312" w:cs="Times New Roman"/>
                                <w:sz w:val="36"/>
                                <w:szCs w:val="36"/>
                                <w:u w:val="single"/>
                              </w:rPr>
                              <w:t xml:space="preserve">    </w:t>
                            </w:r>
                          </w:p>
                          <w:p>
                            <w:pPr>
                              <w:rPr>
                                <w:rFonts w:hint="default" w:ascii="Times New Roman" w:hAnsi="Times New Roman" w:eastAsia="宋体" w:cs="Times New Roman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6.6pt;margin-top:30.6pt;height:39pt;width:320.15pt;z-index:251659264;mso-width-relative:page;mso-height-relative:page;" fillcolor="#FFFFFF" filled="t" stroked="f" coordsize="21600,21600" o:gfxdata="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VAFzFdgAAAAKAQAADwAAAAAAAAABACAAAAAiAAAAZHJzL2Rvd25yZXYu&#10;eG1sUEsBAhQAFAAAAAgAh07iQKyFXs/CAQAAdwMAAA4AAAAAAAAAAQAgAAAAJwEAAGRycy9lMm9E&#10;b2MueG1sUEsFBgAAAAAGAAYAWQEAAFs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1080"/>
                          <w:tab w:val="left" w:pos="126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360" w:lineRule="auto"/>
                        <w:textAlignment w:val="auto"/>
                        <w:rPr>
                          <w:rFonts w:ascii="仿宋_GB2312" w:hAnsi="Times New Roman" w:eastAsia="仿宋_GB2312" w:cs="Times New Roman"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仿宋_GB2312" w:hAnsi="Times New Roman" w:eastAsia="仿宋_GB2312" w:cs="Times New Roman"/>
                          <w:sz w:val="36"/>
                          <w:szCs w:val="36"/>
                        </w:rPr>
                        <w:t>项目</w:t>
                      </w:r>
                      <w:r>
                        <w:rPr>
                          <w:rFonts w:hint="eastAsia" w:ascii="仿宋_GB2312" w:hAnsi="Times New Roman" w:eastAsia="仿宋_GB2312" w:cs="Times New Roman"/>
                          <w:sz w:val="36"/>
                          <w:szCs w:val="36"/>
                          <w:lang w:val="en-US" w:eastAsia="zh-CN"/>
                        </w:rPr>
                        <w:t>类别</w:t>
                      </w:r>
                      <w:r>
                        <w:rPr>
                          <w:rFonts w:hint="eastAsia" w:ascii="仿宋_GB2312" w:hAnsi="Times New Roman" w:eastAsia="仿宋_GB2312" w:cs="Times New Roman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仿宋_GB2312" w:hAnsi="Times New Roman" w:eastAsia="仿宋_GB2312" w:cs="Times New Roman"/>
                          <w:sz w:val="36"/>
                          <w:szCs w:val="36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hAnsi="Times New Roman" w:eastAsia="仿宋_GB2312" w:cs="Times New Roman"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        </w:t>
                      </w:r>
                      <w:r>
                        <w:rPr>
                          <w:rFonts w:ascii="仿宋_GB2312" w:hAnsi="Times New Roman" w:eastAsia="仿宋_GB2312" w:cs="Times New Roman"/>
                          <w:sz w:val="36"/>
                          <w:szCs w:val="36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 w:ascii="仿宋_GB2312" w:hAnsi="Times New Roman" w:eastAsia="仿宋_GB2312" w:cs="Times New Roman"/>
                          <w:sz w:val="36"/>
                          <w:szCs w:val="36"/>
                          <w:u w:val="single"/>
                          <w:lang w:val="en-US" w:eastAsia="zh-CN"/>
                        </w:rPr>
                        <w:t xml:space="preserve">    </w:t>
                      </w:r>
                      <w:r>
                        <w:rPr>
                          <w:rFonts w:ascii="仿宋_GB2312" w:hAnsi="Times New Roman" w:eastAsia="仿宋_GB2312" w:cs="Times New Roman"/>
                          <w:sz w:val="36"/>
                          <w:szCs w:val="36"/>
                          <w:u w:val="single"/>
                        </w:rPr>
                        <w:t xml:space="preserve">    </w:t>
                      </w:r>
                    </w:p>
                    <w:p>
                      <w:pPr>
                        <w:rPr>
                          <w:rFonts w:hint="default" w:ascii="Times New Roman" w:hAnsi="Times New Roman" w:eastAsia="宋体" w:cs="Times New Roman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hAnsi="Times New Roman" w:eastAsia="仿宋_GB2312" w:cs="Times New Roman"/>
          <w:sz w:val="28"/>
        </w:rPr>
        <w:t xml:space="preserve">        </w:t>
      </w:r>
      <w:r>
        <w:rPr>
          <w:rFonts w:hint="eastAsia" w:ascii="仿宋_GB2312" w:hAnsi="Times New Roman" w:eastAsia="仿宋_GB2312" w:cs="Times New Roman"/>
          <w:sz w:val="28"/>
        </w:rPr>
        <w:t xml:space="preserve"> </w:t>
      </w:r>
      <w:r>
        <w:rPr>
          <w:rFonts w:ascii="仿宋_GB2312" w:hAnsi="Times New Roman" w:eastAsia="仿宋_GB2312" w:cs="Times New Roman"/>
          <w:sz w:val="36"/>
          <w:szCs w:val="36"/>
        </w:rPr>
        <w:t>项目名称</w:t>
      </w:r>
      <w:r>
        <w:rPr>
          <w:rFonts w:hint="eastAsia" w:ascii="仿宋_GB2312" w:hAnsi="Times New Roman" w:eastAsia="仿宋_GB2312" w:cs="Times New Roman"/>
          <w:sz w:val="36"/>
          <w:szCs w:val="36"/>
        </w:rPr>
        <w:t xml:space="preserve"> </w:t>
      </w:r>
      <w:r>
        <w:rPr>
          <w:rFonts w:ascii="仿宋_GB2312" w:hAnsi="Times New Roman" w:eastAsia="仿宋_GB2312" w:cs="Times New Roman"/>
          <w:sz w:val="36"/>
          <w:szCs w:val="36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tabs>
          <w:tab w:val="left" w:pos="108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仿宋_GB2312" w:hAnsi="Times New Roman" w:eastAsia="仿宋_GB2312" w:cs="Times New Roman"/>
          <w:sz w:val="36"/>
          <w:szCs w:val="36"/>
          <w:u w:val="single"/>
        </w:rPr>
      </w:pPr>
    </w:p>
    <w:p>
      <w:pPr>
        <w:keepNext w:val="0"/>
        <w:keepLines w:val="0"/>
        <w:pageBreakBefore w:val="0"/>
        <w:widowControl w:val="0"/>
        <w:tabs>
          <w:tab w:val="left" w:pos="1080"/>
          <w:tab w:val="left" w:pos="126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_GB2312" w:hAnsi="Times New Roman" w:eastAsia="仿宋_GB2312" w:cs="Times New Roman"/>
          <w:sz w:val="36"/>
          <w:szCs w:val="36"/>
        </w:rPr>
      </w:pPr>
      <w:r>
        <w:rPr>
          <w:rFonts w:hint="eastAsia" w:ascii="仿宋_GB2312" w:hAnsi="Times New Roman" w:eastAsia="仿宋_GB2312" w:cs="Times New Roman"/>
          <w:sz w:val="36"/>
          <w:szCs w:val="36"/>
        </w:rPr>
        <w:t xml:space="preserve">       申 请 人 </w:t>
      </w:r>
      <w:r>
        <w:rPr>
          <w:rFonts w:ascii="仿宋_GB2312" w:hAnsi="Times New Roman" w:eastAsia="仿宋_GB2312" w:cs="Times New Roman"/>
          <w:sz w:val="36"/>
          <w:szCs w:val="36"/>
          <w:u w:val="single"/>
        </w:rPr>
        <w:t xml:space="preserve">                         </w:t>
      </w:r>
    </w:p>
    <w:p>
      <w:pPr>
        <w:tabs>
          <w:tab w:val="left" w:pos="1080"/>
          <w:tab w:val="left" w:pos="1260"/>
        </w:tabs>
        <w:snapToGrid w:val="0"/>
        <w:spacing w:line="360" w:lineRule="auto"/>
        <w:ind w:firstLine="1260" w:firstLineChars="350"/>
        <w:rPr>
          <w:rFonts w:hint="eastAsia" w:ascii="Times New Roman" w:hAnsi="Times New Roman" w:eastAsia="宋体" w:cs="Times New Roman"/>
          <w:sz w:val="36"/>
          <w:szCs w:val="36"/>
        </w:rPr>
      </w:pPr>
      <w:r>
        <w:rPr>
          <w:rFonts w:hint="eastAsia" w:ascii="仿宋_GB2312" w:hAnsi="Times New Roman" w:eastAsia="仿宋_GB2312" w:cs="Times New Roman"/>
          <w:sz w:val="36"/>
          <w:szCs w:val="36"/>
        </w:rPr>
        <w:t xml:space="preserve">所在单位（盖章） </w:t>
      </w:r>
      <w:r>
        <w:rPr>
          <w:rFonts w:ascii="仿宋_GB2312" w:hAnsi="Times New Roman" w:eastAsia="仿宋_GB2312" w:cs="Times New Roman"/>
          <w:sz w:val="36"/>
          <w:szCs w:val="36"/>
          <w:u w:val="single"/>
        </w:rPr>
        <w:t xml:space="preserve">                 </w:t>
      </w:r>
    </w:p>
    <w:p>
      <w:pPr>
        <w:tabs>
          <w:tab w:val="left" w:pos="1080"/>
          <w:tab w:val="left" w:pos="1260"/>
        </w:tabs>
        <w:snapToGrid w:val="0"/>
        <w:spacing w:line="360" w:lineRule="auto"/>
        <w:rPr>
          <w:rFonts w:hint="eastAsia" w:ascii="Times New Roman" w:hAnsi="Times New Roman" w:eastAsia="宋体" w:cs="Times New Roman"/>
          <w:sz w:val="36"/>
          <w:szCs w:val="36"/>
        </w:rPr>
      </w:pPr>
      <w:r>
        <w:rPr>
          <w:rFonts w:ascii="仿宋_GB2312" w:hAnsi="Times New Roman" w:eastAsia="仿宋_GB2312" w:cs="Times New Roman"/>
          <w:sz w:val="36"/>
          <w:szCs w:val="36"/>
        </w:rPr>
        <w:t xml:space="preserve">       </w:t>
      </w:r>
      <w:r>
        <w:rPr>
          <w:rFonts w:hint="eastAsia" w:ascii="仿宋_GB2312" w:hAnsi="Times New Roman" w:eastAsia="仿宋_GB2312" w:cs="Times New Roman"/>
          <w:sz w:val="36"/>
          <w:szCs w:val="36"/>
        </w:rPr>
        <w:t xml:space="preserve">联系电话 </w:t>
      </w:r>
      <w:r>
        <w:rPr>
          <w:rFonts w:ascii="仿宋_GB2312" w:hAnsi="Times New Roman" w:eastAsia="仿宋_GB2312" w:cs="Times New Roman"/>
          <w:sz w:val="36"/>
          <w:szCs w:val="36"/>
          <w:u w:val="single"/>
        </w:rPr>
        <w:t xml:space="preserve">                         </w:t>
      </w:r>
    </w:p>
    <w:p>
      <w:pPr>
        <w:tabs>
          <w:tab w:val="left" w:pos="1080"/>
          <w:tab w:val="left" w:pos="1260"/>
        </w:tabs>
        <w:snapToGrid w:val="0"/>
        <w:spacing w:line="360" w:lineRule="auto"/>
        <w:rPr>
          <w:rFonts w:hint="eastAsia" w:ascii="Times New Roman" w:hAnsi="Times New Roman" w:eastAsia="宋体" w:cs="Times New Roman"/>
          <w:sz w:val="36"/>
          <w:szCs w:val="36"/>
        </w:rPr>
      </w:pPr>
      <w:r>
        <w:rPr>
          <w:rFonts w:ascii="仿宋_GB2312" w:hAnsi="Times New Roman" w:eastAsia="仿宋_GB2312" w:cs="Times New Roman"/>
          <w:sz w:val="36"/>
          <w:szCs w:val="36"/>
        </w:rPr>
        <w:t xml:space="preserve">       </w:t>
      </w:r>
      <w:r>
        <w:rPr>
          <w:rFonts w:hint="eastAsia" w:ascii="仿宋_GB2312" w:hAnsi="Times New Roman" w:eastAsia="仿宋_GB2312" w:cs="Times New Roman"/>
          <w:sz w:val="36"/>
          <w:szCs w:val="36"/>
        </w:rPr>
        <w:t xml:space="preserve">电子邮箱 </w:t>
      </w:r>
      <w:r>
        <w:rPr>
          <w:rFonts w:ascii="仿宋_GB2312" w:hAnsi="Times New Roman" w:eastAsia="仿宋_GB2312" w:cs="Times New Roman"/>
          <w:sz w:val="36"/>
          <w:szCs w:val="36"/>
          <w:u w:val="single"/>
        </w:rPr>
        <w:t xml:space="preserve">                         </w:t>
      </w:r>
    </w:p>
    <w:p>
      <w:pPr>
        <w:ind w:firstLine="1260" w:firstLineChars="350"/>
        <w:rPr>
          <w:rFonts w:hint="eastAsia" w:ascii="Times New Roman" w:hAnsi="Times New Roman" w:eastAsia="宋体" w:cs="Times New Roman"/>
          <w:color w:val="000000"/>
          <w:sz w:val="30"/>
        </w:rPr>
      </w:pPr>
      <w:r>
        <w:rPr>
          <w:rFonts w:hint="eastAsia" w:ascii="仿宋_GB2312" w:hAnsi="Times New Roman" w:eastAsia="仿宋_GB2312" w:cs="Times New Roman"/>
          <w:sz w:val="36"/>
          <w:szCs w:val="36"/>
        </w:rPr>
        <w:t>填表日期：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        </w:t>
      </w:r>
      <w:r>
        <w:rPr>
          <w:rFonts w:hint="eastAsia" w:ascii="仿宋_GB2312" w:hAnsi="Times New Roman" w:eastAsia="仿宋_GB2312" w:cs="Times New Roman"/>
          <w:sz w:val="36"/>
          <w:szCs w:val="36"/>
        </w:rPr>
        <w:t xml:space="preserve"> 年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   </w:t>
      </w:r>
      <w:r>
        <w:rPr>
          <w:rFonts w:ascii="仿宋_GB2312" w:hAnsi="Times New Roman" w:eastAsia="仿宋_GB2312" w:cs="Times New Roman"/>
          <w:sz w:val="36"/>
          <w:szCs w:val="36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6"/>
          <w:szCs w:val="36"/>
          <w:u w:val="single"/>
        </w:rPr>
        <w:t xml:space="preserve">  </w:t>
      </w:r>
      <w:r>
        <w:rPr>
          <w:rFonts w:hint="eastAsia" w:ascii="仿宋_GB2312" w:hAnsi="Times New Roman" w:eastAsia="仿宋_GB2312" w:cs="Times New Roman"/>
          <w:sz w:val="36"/>
          <w:szCs w:val="36"/>
        </w:rPr>
        <w:t>月</w:t>
      </w:r>
    </w:p>
    <w:p>
      <w:pPr>
        <w:snapToGrid w:val="0"/>
        <w:spacing w:line="532" w:lineRule="atLeast"/>
        <w:rPr>
          <w:rFonts w:hint="eastAsia" w:ascii="仿宋_GB2312" w:hAnsi="Times New Roman" w:eastAsia="仿宋_GB2312" w:cs="Times New Roman"/>
          <w:sz w:val="28"/>
        </w:rPr>
      </w:pPr>
    </w:p>
    <w:p>
      <w:pPr>
        <w:snapToGrid w:val="0"/>
        <w:spacing w:line="544" w:lineRule="atLeast"/>
        <w:jc w:val="center"/>
        <w:rPr>
          <w:rFonts w:hint="eastAsia" w:ascii="Times New Roman" w:hAnsi="Times New Roman" w:eastAsia="宋体" w:cs="Times New Roman"/>
          <w:sz w:val="36"/>
          <w:szCs w:val="36"/>
        </w:rPr>
      </w:pPr>
    </w:p>
    <w:p>
      <w:pPr>
        <w:snapToGrid w:val="0"/>
        <w:spacing w:line="544" w:lineRule="atLeast"/>
        <w:jc w:val="center"/>
        <w:rPr>
          <w:rFonts w:hint="eastAsia" w:ascii="Times New Roman" w:hAnsi="Times New Roman" w:eastAsia="宋体" w:cs="Times New Roman"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宋体" w:hAnsi="宋体" w:eastAsia="宋体" w:cs="Times New Roman"/>
          <w:sz w:val="36"/>
          <w:szCs w:val="36"/>
        </w:rPr>
      </w:pPr>
      <w:r>
        <w:rPr>
          <w:rFonts w:hint="eastAsia" w:ascii="宋体" w:hAnsi="宋体" w:eastAsia="宋体" w:cs="Times New Roman"/>
          <w:sz w:val="36"/>
          <w:szCs w:val="36"/>
        </w:rPr>
        <w:t>重庆工商大学派斯学院科研处制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77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pStyle w:val="2"/>
              <w:numPr>
                <w:ilvl w:val="0"/>
                <w:numId w:val="1"/>
              </w:numPr>
              <w:spacing w:before="156" w:beforeLines="50"/>
              <w:ind w:left="570" w:hanging="570"/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hAnsi="宋体" w:eastAsia="黑体"/>
                <w:bCs/>
                <w:sz w:val="28"/>
                <w:szCs w:val="28"/>
              </w:rPr>
              <w:t>项目实施情况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7" w:hRule="atLeast"/>
        </w:trPr>
        <w:tc>
          <w:tcPr>
            <w:tcW w:w="8774" w:type="dxa"/>
            <w:tcBorders>
              <w:top w:val="single" w:color="auto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spacing w:after="0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1. 研究工作进展情况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内容包括：项目研究进度，项目负责人和主要研究人员参加研究的情况，科学研究情况，人才培养情况）</w:t>
            </w:r>
          </w:p>
          <w:p>
            <w:pPr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2. 已取得的阶段性成果</w:t>
            </w:r>
          </w:p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pStyle w:val="2"/>
              <w:widowControl/>
              <w:spacing w:after="0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3．下一步工作计划与目标</w:t>
            </w:r>
          </w:p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pStyle w:val="2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4．尚待解决的主要问题</w:t>
            </w:r>
          </w:p>
          <w:p>
            <w:pPr>
              <w:rPr>
                <w:rFonts w:hint="eastAsia"/>
                <w:bCs/>
                <w:sz w:val="28"/>
                <w:szCs w:val="28"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pStyle w:val="2"/>
              <w:rPr>
                <w:rFonts w:hint="eastAsia"/>
                <w:bCs/>
                <w:sz w:val="24"/>
              </w:rPr>
            </w:pP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widowControl w:val="0"/>
              <w:spacing w:after="0"/>
              <w:jc w:val="both"/>
              <w:rPr>
                <w:rFonts w:hint="eastAsia" w:ascii="黑体" w:hAnsi="Times New Roman" w:eastAsia="黑体" w:cs="Times New Roman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宋体" w:eastAsia="黑体" w:cs="Times New Roman"/>
                <w:bCs/>
                <w:kern w:val="2"/>
                <w:sz w:val="28"/>
                <w:szCs w:val="28"/>
                <w:lang w:val="en-US" w:eastAsia="zh-CN" w:bidi="ar-SA"/>
              </w:rPr>
              <w:t>二、学校支持和经费使用情况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84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  <w:p>
            <w:pPr>
              <w:rPr>
                <w:rFonts w:hint="eastAsia"/>
                <w:bCs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</w:trPr>
        <w:tc>
          <w:tcPr>
            <w:tcW w:w="8845" w:type="dxa"/>
            <w:noWrap w:val="0"/>
            <w:vAlign w:val="top"/>
          </w:tcPr>
          <w:p>
            <w:pPr>
              <w:spacing w:line="60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二级单位意见</w:t>
            </w: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rPr>
                <w:rFonts w:hint="eastAsia"/>
                <w:bCs/>
                <w:sz w:val="24"/>
              </w:rPr>
            </w:pPr>
          </w:p>
          <w:p>
            <w:pPr>
              <w:pStyle w:val="3"/>
              <w:rPr>
                <w:rFonts w:hint="eastAsia" w:ascii="仿宋_GB2312"/>
                <w:bCs/>
                <w:color w:val="auto"/>
              </w:rPr>
            </w:pPr>
            <w:r>
              <w:rPr>
                <w:rFonts w:hint="eastAsia" w:ascii="宋体"/>
                <w:bCs/>
                <w:color w:val="auto"/>
              </w:rPr>
              <w:t xml:space="preserve">                                              </w:t>
            </w:r>
            <w:r>
              <w:rPr>
                <w:rFonts w:hint="eastAsia" w:ascii="仿宋_GB2312"/>
                <w:bCs/>
                <w:color w:val="auto"/>
              </w:rPr>
              <w:t>（盖 章）</w:t>
            </w: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6" w:hRule="atLeast"/>
        </w:trPr>
        <w:tc>
          <w:tcPr>
            <w:tcW w:w="8845" w:type="dxa"/>
            <w:noWrap w:val="0"/>
            <w:vAlign w:val="top"/>
          </w:tcPr>
          <w:p>
            <w:pPr>
              <w:rPr>
                <w:rFonts w:hint="eastAsia" w:ascii="黑体" w:eastAsia="黑体"/>
                <w:bCs/>
                <w:sz w:val="28"/>
                <w:szCs w:val="28"/>
              </w:rPr>
            </w:pPr>
            <w:r>
              <w:rPr>
                <w:rFonts w:hint="eastAsia" w:ascii="黑体" w:eastAsia="黑体"/>
                <w:bCs/>
                <w:sz w:val="28"/>
                <w:szCs w:val="28"/>
              </w:rPr>
              <w:t>学校科研</w:t>
            </w:r>
            <w:r>
              <w:rPr>
                <w:rFonts w:hint="eastAsia" w:ascii="黑体" w:eastAsia="黑体"/>
                <w:bCs/>
                <w:sz w:val="28"/>
                <w:szCs w:val="28"/>
                <w:lang w:val="en-US" w:eastAsia="zh-CN"/>
              </w:rPr>
              <w:t>主管部门</w:t>
            </w:r>
            <w:r>
              <w:rPr>
                <w:rFonts w:hint="eastAsia" w:ascii="黑体" w:eastAsia="黑体"/>
                <w:bCs/>
                <w:sz w:val="28"/>
                <w:szCs w:val="28"/>
              </w:rPr>
              <w:t>审核意见</w:t>
            </w:r>
          </w:p>
          <w:p>
            <w:pPr>
              <w:pStyle w:val="3"/>
              <w:rPr>
                <w:rFonts w:hint="eastAsia" w:ascii="仿宋_GB2312"/>
                <w:bCs/>
                <w:color w:val="auto"/>
              </w:rPr>
            </w:pPr>
          </w:p>
          <w:p>
            <w:pPr>
              <w:pStyle w:val="3"/>
              <w:rPr>
                <w:rFonts w:hint="eastAsia" w:ascii="仿宋_GB2312"/>
                <w:bCs/>
                <w:color w:val="auto"/>
              </w:rPr>
            </w:pPr>
          </w:p>
          <w:p>
            <w:pPr>
              <w:pStyle w:val="3"/>
              <w:rPr>
                <w:rFonts w:hint="eastAsia" w:ascii="仿宋_GB2312"/>
                <w:bCs/>
                <w:color w:val="auto"/>
              </w:rPr>
            </w:pPr>
          </w:p>
          <w:p>
            <w:pPr>
              <w:pStyle w:val="3"/>
              <w:rPr>
                <w:rFonts w:hint="eastAsia" w:ascii="仿宋_GB2312"/>
                <w:bCs/>
                <w:color w:val="auto"/>
              </w:rPr>
            </w:pPr>
          </w:p>
          <w:p>
            <w:pPr>
              <w:pStyle w:val="3"/>
              <w:rPr>
                <w:rFonts w:hint="eastAsia" w:ascii="仿宋_GB2312"/>
                <w:bCs/>
                <w:color w:val="auto"/>
              </w:rPr>
            </w:pPr>
          </w:p>
          <w:p>
            <w:pPr>
              <w:pStyle w:val="3"/>
              <w:ind w:firstLine="6060" w:firstLineChars="2525"/>
              <w:rPr>
                <w:rFonts w:hint="eastAsia" w:ascii="仿宋_GB2312"/>
                <w:bCs/>
                <w:color w:val="auto"/>
              </w:rPr>
            </w:pPr>
            <w:r>
              <w:rPr>
                <w:rFonts w:hint="eastAsia" w:ascii="仿宋_GB2312"/>
                <w:bCs/>
                <w:color w:val="auto"/>
              </w:rPr>
              <w:t>（盖 章）</w:t>
            </w:r>
          </w:p>
          <w:p>
            <w:pPr>
              <w:rPr>
                <w:rFonts w:hint="eastAsia"/>
              </w:rPr>
            </w:pPr>
          </w:p>
          <w:p>
            <w:pPr>
              <w:jc w:val="right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02C4A"/>
    <w:multiLevelType w:val="multilevel"/>
    <w:tmpl w:val="1E902C4A"/>
    <w:lvl w:ilvl="0" w:tentative="0">
      <w:start w:val="1"/>
      <w:numFmt w:val="japaneseCounting"/>
      <w:lvlText w:val="%1、"/>
      <w:lvlJc w:val="left"/>
      <w:pPr>
        <w:ind w:left="570" w:hanging="570"/>
      </w:pPr>
      <w:rPr>
        <w:rFonts w:hint="default" w:hAnsi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hMDdhNjY3Mjc5YzFmNjlmMjFlYTNkNjMyNzI4N2IifQ=="/>
  </w:docVars>
  <w:rsids>
    <w:rsidRoot w:val="77AC2E09"/>
    <w:rsid w:val="396F3C7F"/>
    <w:rsid w:val="77AC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uiPriority w:val="0"/>
    <w:pPr>
      <w:widowControl w:val="0"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Indent"/>
    <w:uiPriority w:val="0"/>
    <w:pPr>
      <w:widowControl w:val="0"/>
      <w:spacing w:line="360" w:lineRule="auto"/>
      <w:ind w:firstLine="540" w:firstLineChars="225"/>
      <w:jc w:val="both"/>
    </w:pPr>
    <w:rPr>
      <w:rFonts w:ascii="Times New Roman" w:hAnsi="Times New Roman" w:eastAsia="仿宋_GB2312" w:cs="Times New Roman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207</Words>
  <Characters>209</Characters>
  <Lines>0</Lines>
  <Paragraphs>0</Paragraphs>
  <TotalTime>2</TotalTime>
  <ScaleCrop>false</ScaleCrop>
  <LinksUpToDate>false</LinksUpToDate>
  <CharactersWithSpaces>557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2022-05-10T03:33:00Z</dcterms:created>
  <dc:creator>Administrator</dc:creator>
  <cp:lastModifiedBy>Administrator</cp:lastModifiedBy>
  <dcterms:modified xsi:type="dcterms:W3CDTF">2022-05-18T06:39:55Z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6FF790EF85E2418E83883043D50F6471</vt:lpwstr>
  </property>
</Properties>
</file>